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1F40" w:rsidRDefault="002C2525" w:rsidP="004A1F40">
      <w:pPr>
        <w:tabs>
          <w:tab w:val="left" w:pos="0"/>
        </w:tabs>
        <w:jc w:val="right"/>
        <w:rPr>
          <w:sz w:val="28"/>
          <w:szCs w:val="28"/>
          <w:lang w:val="en-US"/>
        </w:rPr>
      </w:pPr>
      <w:r>
        <w:rPr>
          <w:sz w:val="28"/>
          <w:szCs w:val="28"/>
          <w:lang w:val="kk-KZ"/>
        </w:rPr>
        <w:t>Ф.7.03-20</w:t>
      </w:r>
    </w:p>
    <w:p w:rsidR="00CF544E" w:rsidRDefault="00CF544E" w:rsidP="004A1F40">
      <w:pPr>
        <w:tabs>
          <w:tab w:val="left" w:pos="0"/>
        </w:tabs>
        <w:jc w:val="right"/>
        <w:rPr>
          <w:sz w:val="28"/>
          <w:szCs w:val="28"/>
          <w:lang w:val="en-US"/>
        </w:rPr>
      </w:pPr>
    </w:p>
    <w:p w:rsidR="00CF544E" w:rsidRPr="00CF544E" w:rsidRDefault="00CF544E" w:rsidP="004A1F40">
      <w:pPr>
        <w:tabs>
          <w:tab w:val="left" w:pos="0"/>
        </w:tabs>
        <w:jc w:val="right"/>
        <w:rPr>
          <w:sz w:val="28"/>
          <w:szCs w:val="28"/>
          <w:lang w:val="en-US"/>
        </w:rPr>
      </w:pPr>
    </w:p>
    <w:p w:rsidR="004A1F40" w:rsidRPr="009A6395" w:rsidRDefault="009A6395" w:rsidP="004A1F40">
      <w:pPr>
        <w:tabs>
          <w:tab w:val="left" w:pos="0"/>
        </w:tabs>
        <w:jc w:val="center"/>
        <w:rPr>
          <w:sz w:val="28"/>
          <w:szCs w:val="28"/>
          <w:lang w:val="kk-KZ"/>
        </w:rPr>
      </w:pPr>
      <w:proofErr w:type="spellStart"/>
      <w:r>
        <w:rPr>
          <w:sz w:val="28"/>
          <w:szCs w:val="28"/>
        </w:rPr>
        <w:t>Нажмадинова</w:t>
      </w:r>
      <w:proofErr w:type="spellEnd"/>
      <w:r>
        <w:rPr>
          <w:sz w:val="28"/>
          <w:szCs w:val="28"/>
        </w:rPr>
        <w:t xml:space="preserve"> </w:t>
      </w:r>
      <w:proofErr w:type="spellStart"/>
      <w:r>
        <w:rPr>
          <w:sz w:val="28"/>
          <w:szCs w:val="28"/>
        </w:rPr>
        <w:t>Нургул</w:t>
      </w:r>
      <w:proofErr w:type="spellEnd"/>
      <w:r>
        <w:rPr>
          <w:sz w:val="28"/>
          <w:szCs w:val="28"/>
        </w:rPr>
        <w:t xml:space="preserve"> Берікқызы</w:t>
      </w:r>
    </w:p>
    <w:p w:rsidR="004A1F40" w:rsidRDefault="004A1F40" w:rsidP="004A1F40">
      <w:pPr>
        <w:tabs>
          <w:tab w:val="left" w:pos="0"/>
        </w:tabs>
        <w:jc w:val="center"/>
        <w:rPr>
          <w:b/>
          <w:noProof/>
          <w:sz w:val="28"/>
          <w:szCs w:val="28"/>
          <w:lang w:val="kk-KZ"/>
        </w:rPr>
      </w:pPr>
      <w:r>
        <w:rPr>
          <w:b/>
          <w:noProof/>
          <w:color w:val="000000"/>
          <w:sz w:val="28"/>
          <w:szCs w:val="28"/>
        </w:rPr>
        <w:drawing>
          <wp:inline distT="0" distB="0" distL="0" distR="0">
            <wp:extent cx="1805305" cy="985520"/>
            <wp:effectExtent l="0" t="0" r="4445" b="5080"/>
            <wp:docPr id="3" name="Рисунок 3"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5305" cy="985520"/>
                    </a:xfrm>
                    <a:prstGeom prst="rect">
                      <a:avLst/>
                    </a:prstGeom>
                    <a:noFill/>
                    <a:ln>
                      <a:noFill/>
                    </a:ln>
                  </pic:spPr>
                </pic:pic>
              </a:graphicData>
            </a:graphic>
          </wp:inline>
        </w:drawing>
      </w:r>
    </w:p>
    <w:p w:rsidR="004A1F40" w:rsidRPr="00F46ED4" w:rsidRDefault="004A1F40" w:rsidP="004A1F40">
      <w:pPr>
        <w:tabs>
          <w:tab w:val="left" w:pos="0"/>
        </w:tabs>
        <w:jc w:val="center"/>
        <w:rPr>
          <w:sz w:val="28"/>
          <w:szCs w:val="28"/>
          <w:lang w:val="kk-KZ"/>
        </w:rPr>
      </w:pPr>
    </w:p>
    <w:p w:rsidR="004A1F40" w:rsidRDefault="004A1F40" w:rsidP="004A1F40">
      <w:pPr>
        <w:tabs>
          <w:tab w:val="left" w:pos="0"/>
        </w:tabs>
        <w:jc w:val="center"/>
        <w:rPr>
          <w:sz w:val="28"/>
          <w:szCs w:val="28"/>
          <w:lang w:val="kk-KZ"/>
        </w:rPr>
      </w:pPr>
      <w:r w:rsidRPr="004B7854">
        <w:rPr>
          <w:sz w:val="28"/>
          <w:szCs w:val="28"/>
          <w:lang w:val="kk-KZ"/>
        </w:rPr>
        <w:t xml:space="preserve"> «</w:t>
      </w:r>
      <w:r w:rsidR="00E04222">
        <w:rPr>
          <w:sz w:val="28"/>
          <w:szCs w:val="28"/>
          <w:lang w:val="kk-KZ"/>
        </w:rPr>
        <w:t>Жануарлар патологиясы</w:t>
      </w:r>
      <w:r>
        <w:rPr>
          <w:sz w:val="28"/>
          <w:szCs w:val="28"/>
          <w:lang w:val="kk-KZ"/>
        </w:rPr>
        <w:t>»</w:t>
      </w:r>
    </w:p>
    <w:p w:rsidR="004A1F40" w:rsidRDefault="004A1F40" w:rsidP="004A1F40">
      <w:pPr>
        <w:tabs>
          <w:tab w:val="left" w:pos="0"/>
        </w:tabs>
        <w:jc w:val="center"/>
        <w:rPr>
          <w:sz w:val="28"/>
          <w:szCs w:val="28"/>
          <w:lang w:val="kk-KZ"/>
        </w:rPr>
      </w:pPr>
      <w:r w:rsidRPr="004B7854">
        <w:rPr>
          <w:sz w:val="28"/>
          <w:szCs w:val="28"/>
          <w:lang w:val="kk-KZ"/>
        </w:rPr>
        <w:t xml:space="preserve">пәніне арналған </w:t>
      </w:r>
    </w:p>
    <w:p w:rsidR="004A1F40" w:rsidRPr="004B7854" w:rsidRDefault="004A1F40" w:rsidP="004A1F40">
      <w:pPr>
        <w:tabs>
          <w:tab w:val="left" w:pos="0"/>
        </w:tabs>
        <w:jc w:val="center"/>
        <w:rPr>
          <w:sz w:val="28"/>
          <w:szCs w:val="28"/>
          <w:lang w:val="kk-KZ"/>
        </w:rPr>
      </w:pPr>
      <w:r>
        <w:rPr>
          <w:sz w:val="28"/>
          <w:szCs w:val="28"/>
          <w:lang w:val="kk-KZ"/>
        </w:rPr>
        <w:t xml:space="preserve"> </w:t>
      </w:r>
      <w:r w:rsidRPr="004B7854">
        <w:rPr>
          <w:sz w:val="28"/>
          <w:szCs w:val="28"/>
          <w:lang w:val="kk-KZ"/>
        </w:rPr>
        <w:t>кейс</w:t>
      </w:r>
      <w:r>
        <w:rPr>
          <w:sz w:val="28"/>
          <w:szCs w:val="28"/>
          <w:lang w:val="kk-KZ"/>
        </w:rPr>
        <w:t>і</w:t>
      </w:r>
    </w:p>
    <w:p w:rsidR="004A1F40" w:rsidRPr="00872450" w:rsidRDefault="004A1F40" w:rsidP="004A1F40">
      <w:pPr>
        <w:tabs>
          <w:tab w:val="left" w:pos="0"/>
        </w:tabs>
        <w:jc w:val="center"/>
        <w:rPr>
          <w:b/>
          <w:sz w:val="28"/>
          <w:szCs w:val="28"/>
          <w:lang w:val="kk-KZ"/>
        </w:rPr>
      </w:pPr>
    </w:p>
    <w:p w:rsidR="004A1F40" w:rsidRDefault="004A1F40" w:rsidP="004A1F40">
      <w:pPr>
        <w:tabs>
          <w:tab w:val="left" w:pos="0"/>
        </w:tabs>
        <w:jc w:val="center"/>
        <w:rPr>
          <w:noProof/>
          <w:sz w:val="28"/>
          <w:szCs w:val="28"/>
          <w:lang w:val="kk-KZ"/>
        </w:rPr>
      </w:pPr>
      <w:r w:rsidRPr="00872450">
        <w:rPr>
          <w:b/>
          <w:sz w:val="28"/>
          <w:szCs w:val="28"/>
          <w:lang w:val="kk-KZ"/>
        </w:rPr>
        <w:t>Тақырыбы:</w:t>
      </w:r>
      <w:r>
        <w:rPr>
          <w:b/>
          <w:sz w:val="28"/>
          <w:szCs w:val="28"/>
          <w:lang w:val="kk-KZ"/>
        </w:rPr>
        <w:t xml:space="preserve"> </w:t>
      </w:r>
      <w:r w:rsidR="00E04222" w:rsidRPr="00462678">
        <w:rPr>
          <w:b/>
          <w:sz w:val="28"/>
          <w:szCs w:val="28"/>
          <w:lang w:val="kk-KZ"/>
        </w:rPr>
        <w:t>Дистрофия</w:t>
      </w:r>
    </w:p>
    <w:p w:rsidR="004A1F40" w:rsidRDefault="004A1F40" w:rsidP="004A1F40">
      <w:pPr>
        <w:tabs>
          <w:tab w:val="left" w:pos="0"/>
        </w:tabs>
        <w:jc w:val="center"/>
        <w:rPr>
          <w:noProof/>
          <w:sz w:val="28"/>
          <w:szCs w:val="28"/>
          <w:lang w:val="kk-KZ"/>
        </w:rPr>
      </w:pPr>
    </w:p>
    <w:p w:rsidR="004A1F40" w:rsidRDefault="004A1F40" w:rsidP="004A1F40">
      <w:pPr>
        <w:tabs>
          <w:tab w:val="left" w:pos="0"/>
        </w:tabs>
        <w:jc w:val="center"/>
        <w:rPr>
          <w:noProof/>
          <w:sz w:val="28"/>
          <w:szCs w:val="28"/>
          <w:lang w:val="kk-KZ"/>
        </w:rPr>
      </w:pPr>
    </w:p>
    <w:p w:rsidR="004A1F40" w:rsidRDefault="004A1F40" w:rsidP="004A1F40">
      <w:pPr>
        <w:tabs>
          <w:tab w:val="left" w:pos="0"/>
        </w:tabs>
        <w:jc w:val="center"/>
        <w:rPr>
          <w:noProof/>
          <w:sz w:val="28"/>
          <w:szCs w:val="28"/>
          <w:lang w:val="kk-KZ"/>
        </w:rPr>
      </w:pPr>
    </w:p>
    <w:p w:rsidR="004A1F40" w:rsidRDefault="004A1F40" w:rsidP="004A1F40">
      <w:pPr>
        <w:tabs>
          <w:tab w:val="left" w:pos="0"/>
        </w:tabs>
        <w:jc w:val="center"/>
        <w:rPr>
          <w:noProof/>
          <w:sz w:val="28"/>
          <w:szCs w:val="28"/>
          <w:lang w:val="kk-KZ"/>
        </w:rPr>
      </w:pPr>
    </w:p>
    <w:p w:rsidR="004A1F40" w:rsidRDefault="000D1DAA" w:rsidP="004A1F40">
      <w:pPr>
        <w:tabs>
          <w:tab w:val="left" w:pos="0"/>
        </w:tabs>
        <w:jc w:val="center"/>
        <w:rPr>
          <w:noProof/>
          <w:sz w:val="28"/>
          <w:szCs w:val="28"/>
          <w:lang w:val="kk-KZ"/>
        </w:rPr>
      </w:pPr>
      <w:r>
        <w:rPr>
          <w:noProof/>
          <w:sz w:val="28"/>
          <w:szCs w:val="28"/>
        </w:rPr>
        <w:drawing>
          <wp:inline distT="0" distB="0" distL="0" distR="0">
            <wp:extent cx="4861560" cy="3268980"/>
            <wp:effectExtent l="19050" t="0" r="0" b="0"/>
            <wp:docPr id="1" name="Рисунок 9" descr="vlcsnap-2018-11-27-17h17m31s538-696x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vlcsnap-2018-11-27-17h17m31s538-696x392"/>
                    <pic:cNvPicPr>
                      <a:picLocks noChangeAspect="1" noChangeArrowheads="1"/>
                    </pic:cNvPicPr>
                  </pic:nvPicPr>
                  <pic:blipFill>
                    <a:blip r:embed="rId6"/>
                    <a:srcRect/>
                    <a:stretch>
                      <a:fillRect/>
                    </a:stretch>
                  </pic:blipFill>
                  <pic:spPr bwMode="auto">
                    <a:xfrm>
                      <a:off x="0" y="0"/>
                      <a:ext cx="4861560" cy="3268980"/>
                    </a:xfrm>
                    <a:prstGeom prst="rect">
                      <a:avLst/>
                    </a:prstGeom>
                    <a:noFill/>
                    <a:ln w="9525">
                      <a:noFill/>
                      <a:miter lim="800000"/>
                      <a:headEnd/>
                      <a:tailEnd/>
                    </a:ln>
                  </pic:spPr>
                </pic:pic>
              </a:graphicData>
            </a:graphic>
          </wp:inline>
        </w:drawing>
      </w:r>
    </w:p>
    <w:p w:rsidR="004A1F40" w:rsidRDefault="004A1F40" w:rsidP="004A1F40">
      <w:pPr>
        <w:tabs>
          <w:tab w:val="left" w:pos="0"/>
        </w:tabs>
        <w:jc w:val="center"/>
        <w:rPr>
          <w:noProof/>
          <w:sz w:val="28"/>
          <w:szCs w:val="28"/>
          <w:lang w:val="kk-KZ"/>
        </w:rPr>
      </w:pPr>
    </w:p>
    <w:p w:rsidR="004A1F40" w:rsidRDefault="004A1F40" w:rsidP="004A1F40">
      <w:pPr>
        <w:tabs>
          <w:tab w:val="left" w:pos="0"/>
        </w:tabs>
        <w:jc w:val="center"/>
        <w:rPr>
          <w:noProof/>
          <w:sz w:val="28"/>
          <w:szCs w:val="28"/>
          <w:lang w:val="kk-KZ"/>
        </w:rPr>
      </w:pPr>
    </w:p>
    <w:p w:rsidR="004A1F40" w:rsidRDefault="004A1F40" w:rsidP="004A1F40">
      <w:pPr>
        <w:tabs>
          <w:tab w:val="left" w:pos="0"/>
        </w:tabs>
        <w:jc w:val="center"/>
        <w:rPr>
          <w:noProof/>
          <w:sz w:val="28"/>
          <w:szCs w:val="28"/>
          <w:lang w:val="kk-KZ"/>
        </w:rPr>
      </w:pPr>
    </w:p>
    <w:p w:rsidR="004A1F40" w:rsidRDefault="004A1F40" w:rsidP="004A1F40">
      <w:pPr>
        <w:tabs>
          <w:tab w:val="left" w:pos="0"/>
        </w:tabs>
        <w:jc w:val="center"/>
        <w:rPr>
          <w:noProof/>
          <w:sz w:val="28"/>
          <w:szCs w:val="28"/>
          <w:lang w:val="kk-KZ"/>
        </w:rPr>
      </w:pPr>
    </w:p>
    <w:p w:rsidR="004A1F40" w:rsidRDefault="004A1F40" w:rsidP="004A1F40">
      <w:pPr>
        <w:tabs>
          <w:tab w:val="left" w:pos="0"/>
        </w:tabs>
        <w:jc w:val="center"/>
        <w:rPr>
          <w:noProof/>
          <w:sz w:val="28"/>
          <w:szCs w:val="28"/>
          <w:lang w:val="kk-KZ"/>
        </w:rPr>
      </w:pPr>
    </w:p>
    <w:p w:rsidR="004A1F40" w:rsidRDefault="004A1F40" w:rsidP="004A1F40">
      <w:pPr>
        <w:tabs>
          <w:tab w:val="left" w:pos="0"/>
        </w:tabs>
        <w:jc w:val="center"/>
        <w:rPr>
          <w:noProof/>
          <w:sz w:val="28"/>
          <w:szCs w:val="28"/>
          <w:lang w:val="kk-KZ"/>
        </w:rPr>
      </w:pPr>
    </w:p>
    <w:p w:rsidR="004A1F40" w:rsidRPr="004A1F40" w:rsidRDefault="004A1F40" w:rsidP="004A1F40">
      <w:pPr>
        <w:tabs>
          <w:tab w:val="left" w:pos="0"/>
        </w:tabs>
        <w:jc w:val="center"/>
        <w:rPr>
          <w:noProof/>
          <w:sz w:val="28"/>
          <w:szCs w:val="28"/>
          <w:lang w:val="kk-KZ"/>
        </w:rPr>
      </w:pPr>
    </w:p>
    <w:p w:rsidR="004A1F40" w:rsidRDefault="004A1F40" w:rsidP="004A1F40">
      <w:pPr>
        <w:tabs>
          <w:tab w:val="left" w:pos="0"/>
        </w:tabs>
        <w:jc w:val="center"/>
        <w:rPr>
          <w:noProof/>
          <w:sz w:val="28"/>
          <w:szCs w:val="28"/>
          <w:lang w:val="kk-KZ"/>
        </w:rPr>
      </w:pPr>
    </w:p>
    <w:p w:rsidR="004A1F40" w:rsidRPr="00975989" w:rsidRDefault="004A1F40" w:rsidP="00C45629">
      <w:pPr>
        <w:tabs>
          <w:tab w:val="left" w:pos="0"/>
        </w:tabs>
        <w:jc w:val="center"/>
        <w:rPr>
          <w:sz w:val="28"/>
          <w:szCs w:val="28"/>
          <w:lang w:val="kk-KZ"/>
        </w:rPr>
      </w:pPr>
      <w:r w:rsidRPr="00975989">
        <w:rPr>
          <w:sz w:val="28"/>
          <w:szCs w:val="28"/>
          <w:lang w:val="kk-KZ"/>
        </w:rPr>
        <w:t>Шымкент</w:t>
      </w:r>
      <w:r w:rsidR="009A6395">
        <w:rPr>
          <w:sz w:val="28"/>
          <w:szCs w:val="28"/>
          <w:lang w:val="kk-KZ"/>
        </w:rPr>
        <w:t>, 2021</w:t>
      </w:r>
      <w:r w:rsidRPr="00975989">
        <w:rPr>
          <w:sz w:val="28"/>
          <w:szCs w:val="28"/>
          <w:lang w:val="kk-KZ"/>
        </w:rPr>
        <w:t>ж.</w:t>
      </w:r>
    </w:p>
    <w:p w:rsidR="004A1F40" w:rsidRDefault="004A1F40" w:rsidP="004A1F40">
      <w:pPr>
        <w:tabs>
          <w:tab w:val="left" w:pos="0"/>
        </w:tabs>
        <w:rPr>
          <w:sz w:val="28"/>
          <w:szCs w:val="28"/>
          <w:lang w:val="kk-KZ" w:eastAsia="ko-KR"/>
        </w:rPr>
      </w:pPr>
    </w:p>
    <w:p w:rsidR="004A1F40" w:rsidRDefault="004A1F40" w:rsidP="004A1F40">
      <w:pPr>
        <w:tabs>
          <w:tab w:val="left" w:pos="0"/>
        </w:tabs>
        <w:rPr>
          <w:sz w:val="28"/>
          <w:szCs w:val="28"/>
          <w:lang w:val="kk-KZ" w:eastAsia="ko-KR"/>
        </w:rPr>
      </w:pPr>
    </w:p>
    <w:p w:rsidR="004A1F40" w:rsidRDefault="004A1F40"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E04222" w:rsidRDefault="00E04222" w:rsidP="004A1F40">
      <w:pPr>
        <w:tabs>
          <w:tab w:val="left" w:pos="0"/>
        </w:tabs>
        <w:rPr>
          <w:sz w:val="28"/>
          <w:szCs w:val="28"/>
          <w:lang w:val="kk-KZ" w:eastAsia="ko-KR"/>
        </w:rPr>
      </w:pPr>
    </w:p>
    <w:p w:rsidR="002C2525" w:rsidRDefault="002C2525" w:rsidP="004A1F40">
      <w:pPr>
        <w:tabs>
          <w:tab w:val="left" w:pos="0"/>
        </w:tabs>
        <w:rPr>
          <w:sz w:val="28"/>
          <w:szCs w:val="28"/>
          <w:lang w:val="kk-KZ" w:eastAsia="ko-KR"/>
        </w:rPr>
      </w:pPr>
    </w:p>
    <w:p w:rsidR="002C2525" w:rsidRPr="002C2525" w:rsidRDefault="002C2525" w:rsidP="002C2525">
      <w:pPr>
        <w:tabs>
          <w:tab w:val="left" w:pos="2835"/>
        </w:tabs>
        <w:ind w:firstLine="567"/>
        <w:jc w:val="center"/>
        <w:rPr>
          <w:b/>
          <w:color w:val="000000"/>
          <w:lang w:val="kk-KZ" w:eastAsia="ja-JP"/>
        </w:rPr>
      </w:pPr>
      <w:r w:rsidRPr="002C2525">
        <w:rPr>
          <w:b/>
          <w:color w:val="000000"/>
          <w:lang w:val="kk-KZ" w:eastAsia="ja-JP"/>
        </w:rPr>
        <w:t>ҚАЗАҚСТАН РЕСПУБЛИКАСЫ БІЛІМ ЖӘНЕ ҒЫЛЫМ  МИНИСТРЛІГІ</w:t>
      </w:r>
    </w:p>
    <w:p w:rsidR="002C2525" w:rsidRPr="002C2525" w:rsidRDefault="002C2525" w:rsidP="002C2525">
      <w:pPr>
        <w:ind w:firstLine="567"/>
        <w:jc w:val="center"/>
        <w:rPr>
          <w:b/>
          <w:color w:val="000000"/>
          <w:lang w:val="kk-KZ" w:eastAsia="ja-JP"/>
        </w:rPr>
      </w:pPr>
      <w:r w:rsidRPr="002C2525">
        <w:rPr>
          <w:b/>
          <w:color w:val="000000"/>
          <w:lang w:val="kk-KZ" w:eastAsia="ja-JP"/>
        </w:rPr>
        <w:t>М.О.ӘУЕЗОВ АТЫНДАҒЫ ОҢТҮСТІК ҚАЗАҚСТАН УНИВЕРСИТЕТІ</w:t>
      </w: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r w:rsidRPr="002C2525">
        <w:rPr>
          <w:b/>
          <w:color w:val="000000"/>
          <w:lang w:val="kk-KZ" w:eastAsia="ja-JP"/>
        </w:rPr>
        <w:t>«Жануарлар патологиясы» кафедрасы</w:t>
      </w: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both"/>
        <w:rPr>
          <w:b/>
          <w:color w:val="000000"/>
          <w:lang w:val="kk-KZ" w:eastAsia="ja-JP"/>
        </w:rPr>
      </w:pPr>
    </w:p>
    <w:p w:rsidR="009A6395" w:rsidRPr="00082944" w:rsidRDefault="009A6395" w:rsidP="009A6395">
      <w:pPr>
        <w:tabs>
          <w:tab w:val="left" w:pos="0"/>
        </w:tabs>
        <w:jc w:val="center"/>
        <w:rPr>
          <w:lang w:val="kk-KZ"/>
        </w:rPr>
      </w:pPr>
      <w:r w:rsidRPr="00082944">
        <w:rPr>
          <w:lang w:val="kk-KZ"/>
        </w:rPr>
        <w:t>Нажмадинова Н. Б.</w:t>
      </w: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center"/>
        <w:rPr>
          <w:b/>
          <w:color w:val="000000"/>
          <w:lang w:val="kk-KZ" w:eastAsia="ja-JP"/>
        </w:rPr>
      </w:pPr>
      <w:r w:rsidRPr="002C2525">
        <w:rPr>
          <w:b/>
          <w:color w:val="000000"/>
          <w:lang w:val="kk-KZ" w:eastAsia="ja-JP"/>
        </w:rPr>
        <w:t>«</w:t>
      </w:r>
      <w:r w:rsidR="00E04222">
        <w:rPr>
          <w:b/>
          <w:color w:val="000000"/>
          <w:lang w:val="be-BY" w:eastAsia="ja-JP"/>
        </w:rPr>
        <w:t>Жануарлар патологиясы</w:t>
      </w:r>
      <w:r w:rsidRPr="002C2525">
        <w:rPr>
          <w:b/>
          <w:color w:val="000000"/>
          <w:lang w:val="kk-KZ" w:eastAsia="ja-JP"/>
        </w:rPr>
        <w:t>» пәнінен  –  5В120100-«Ветеринарлық медицина» мамандығының</w:t>
      </w:r>
      <w:r w:rsidR="009A6395">
        <w:rPr>
          <w:b/>
          <w:color w:val="000000"/>
          <w:lang w:val="kk-KZ" w:eastAsia="ja-JP"/>
        </w:rPr>
        <w:t xml:space="preserve"> </w:t>
      </w:r>
      <w:r w:rsidRPr="002C2525">
        <w:rPr>
          <w:b/>
          <w:color w:val="000000"/>
          <w:lang w:val="kk-KZ" w:eastAsia="ja-JP"/>
        </w:rPr>
        <w:t xml:space="preserve">студенттері үшін  </w:t>
      </w:r>
      <w:r w:rsidR="00B05F51">
        <w:rPr>
          <w:b/>
          <w:color w:val="000000"/>
          <w:lang w:val="kk-KZ" w:eastAsia="ja-JP"/>
        </w:rPr>
        <w:t xml:space="preserve"> кейсі</w:t>
      </w: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both"/>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2C2525" w:rsidRPr="002C2525" w:rsidRDefault="002C2525" w:rsidP="002C2525">
      <w:pPr>
        <w:ind w:firstLine="567"/>
        <w:jc w:val="center"/>
        <w:rPr>
          <w:b/>
          <w:color w:val="000000"/>
          <w:lang w:val="kk-KZ" w:eastAsia="ja-JP"/>
        </w:rPr>
      </w:pPr>
    </w:p>
    <w:p w:rsidR="00B05F51" w:rsidRDefault="00B05F51" w:rsidP="002C2525">
      <w:pPr>
        <w:ind w:firstLine="567"/>
        <w:jc w:val="center"/>
        <w:rPr>
          <w:b/>
          <w:color w:val="000000"/>
          <w:lang w:val="kk-KZ" w:eastAsia="ja-JP"/>
        </w:rPr>
      </w:pPr>
    </w:p>
    <w:p w:rsidR="00B05F51" w:rsidRDefault="00B05F51" w:rsidP="002C2525">
      <w:pPr>
        <w:ind w:firstLine="567"/>
        <w:jc w:val="center"/>
        <w:rPr>
          <w:b/>
          <w:color w:val="000000"/>
          <w:lang w:val="kk-KZ" w:eastAsia="ja-JP"/>
        </w:rPr>
      </w:pPr>
    </w:p>
    <w:p w:rsidR="00B05F51" w:rsidRDefault="00B05F51" w:rsidP="002C2525">
      <w:pPr>
        <w:ind w:firstLine="567"/>
        <w:jc w:val="center"/>
        <w:rPr>
          <w:b/>
          <w:color w:val="000000"/>
          <w:lang w:val="kk-KZ" w:eastAsia="ja-JP"/>
        </w:rPr>
      </w:pPr>
    </w:p>
    <w:p w:rsidR="00B05F51" w:rsidRDefault="00B05F51" w:rsidP="002C2525">
      <w:pPr>
        <w:ind w:firstLine="567"/>
        <w:jc w:val="center"/>
        <w:rPr>
          <w:b/>
          <w:color w:val="000000"/>
          <w:lang w:val="kk-KZ" w:eastAsia="ja-JP"/>
        </w:rPr>
      </w:pPr>
    </w:p>
    <w:p w:rsidR="00B05F51" w:rsidRDefault="00B05F51" w:rsidP="002C2525">
      <w:pPr>
        <w:ind w:firstLine="567"/>
        <w:jc w:val="center"/>
        <w:rPr>
          <w:b/>
          <w:color w:val="000000"/>
          <w:lang w:val="kk-KZ" w:eastAsia="ja-JP"/>
        </w:rPr>
      </w:pPr>
    </w:p>
    <w:p w:rsidR="00B05F51" w:rsidRDefault="00B05F51" w:rsidP="002C2525">
      <w:pPr>
        <w:ind w:firstLine="567"/>
        <w:jc w:val="center"/>
        <w:rPr>
          <w:b/>
          <w:color w:val="000000"/>
          <w:lang w:val="kk-KZ" w:eastAsia="ja-JP"/>
        </w:rPr>
      </w:pPr>
    </w:p>
    <w:p w:rsidR="00B05F51" w:rsidRDefault="00B05F51" w:rsidP="002C2525">
      <w:pPr>
        <w:ind w:firstLine="567"/>
        <w:jc w:val="center"/>
        <w:rPr>
          <w:b/>
          <w:color w:val="000000"/>
          <w:lang w:val="kk-KZ" w:eastAsia="ja-JP"/>
        </w:rPr>
      </w:pPr>
    </w:p>
    <w:p w:rsidR="00B05F51" w:rsidRPr="009A6395" w:rsidRDefault="00B87730" w:rsidP="002F58CA">
      <w:pPr>
        <w:ind w:firstLine="567"/>
        <w:jc w:val="center"/>
        <w:rPr>
          <w:b/>
          <w:color w:val="000000"/>
          <w:lang w:val="kk-KZ" w:eastAsia="ja-JP"/>
        </w:rPr>
      </w:pPr>
      <w:r>
        <w:rPr>
          <w:b/>
          <w:color w:val="000000"/>
          <w:lang w:val="kk-KZ" w:eastAsia="ja-JP"/>
        </w:rPr>
        <w:t xml:space="preserve">ШЫМКЕНТ – 2021 </w:t>
      </w:r>
      <w:r w:rsidR="002C2525" w:rsidRPr="002C2525">
        <w:rPr>
          <w:b/>
          <w:color w:val="000000"/>
          <w:lang w:val="kk-KZ" w:eastAsia="ja-JP"/>
        </w:rPr>
        <w:t>ж.</w:t>
      </w:r>
    </w:p>
    <w:p w:rsidR="00B05F51" w:rsidRDefault="00B05F51" w:rsidP="004A1F40">
      <w:pPr>
        <w:tabs>
          <w:tab w:val="left" w:pos="0"/>
        </w:tabs>
        <w:rPr>
          <w:sz w:val="28"/>
          <w:szCs w:val="28"/>
          <w:lang w:val="kk-KZ" w:eastAsia="ko-KR"/>
        </w:rPr>
      </w:pPr>
    </w:p>
    <w:p w:rsidR="004A1F40" w:rsidRPr="00F54D23" w:rsidRDefault="004A1F40" w:rsidP="004A1F40">
      <w:pPr>
        <w:tabs>
          <w:tab w:val="left" w:pos="0"/>
        </w:tabs>
        <w:rPr>
          <w:b/>
          <w:sz w:val="28"/>
          <w:szCs w:val="28"/>
          <w:lang w:val="kk-KZ"/>
        </w:rPr>
      </w:pPr>
      <w:r w:rsidRPr="00F54D23">
        <w:rPr>
          <w:sz w:val="28"/>
          <w:szCs w:val="28"/>
          <w:lang w:val="kk-KZ" w:eastAsia="ko-KR"/>
        </w:rPr>
        <w:lastRenderedPageBreak/>
        <w:t xml:space="preserve">УДК </w:t>
      </w:r>
      <w:r w:rsidRPr="00F54D23">
        <w:rPr>
          <w:sz w:val="28"/>
          <w:szCs w:val="28"/>
          <w:lang w:val="kk-KZ"/>
        </w:rPr>
        <w:t>619.579.62</w:t>
      </w:r>
    </w:p>
    <w:p w:rsidR="004A1F40" w:rsidRPr="00F54D23" w:rsidRDefault="004A1F40" w:rsidP="004A1F40">
      <w:pPr>
        <w:tabs>
          <w:tab w:val="left" w:pos="0"/>
        </w:tabs>
        <w:jc w:val="both"/>
        <w:rPr>
          <w:sz w:val="28"/>
          <w:szCs w:val="28"/>
          <w:lang w:val="kk-KZ"/>
        </w:rPr>
      </w:pPr>
    </w:p>
    <w:p w:rsidR="00B87730" w:rsidRPr="00F54D23" w:rsidRDefault="004A1F40" w:rsidP="00B87730">
      <w:pPr>
        <w:tabs>
          <w:tab w:val="left" w:pos="0"/>
        </w:tabs>
        <w:rPr>
          <w:sz w:val="28"/>
          <w:szCs w:val="28"/>
          <w:lang w:val="kk-KZ"/>
        </w:rPr>
      </w:pPr>
      <w:r w:rsidRPr="00F54D23">
        <w:rPr>
          <w:sz w:val="28"/>
          <w:szCs w:val="28"/>
          <w:lang w:val="kk-KZ"/>
        </w:rPr>
        <w:t xml:space="preserve">Құрастырушы:оқытушы </w:t>
      </w:r>
      <w:r w:rsidR="00B87730" w:rsidRPr="00F54D23">
        <w:rPr>
          <w:sz w:val="28"/>
          <w:szCs w:val="28"/>
          <w:lang w:val="kk-KZ"/>
        </w:rPr>
        <w:t>Нажмадинова Н. Б.</w:t>
      </w:r>
    </w:p>
    <w:p w:rsidR="00B87730" w:rsidRPr="00F54D23" w:rsidRDefault="00B87730" w:rsidP="00B87730">
      <w:pPr>
        <w:ind w:firstLine="567"/>
        <w:jc w:val="both"/>
        <w:rPr>
          <w:b/>
          <w:color w:val="000000"/>
          <w:sz w:val="28"/>
          <w:szCs w:val="28"/>
          <w:lang w:val="kk-KZ" w:eastAsia="ja-JP"/>
        </w:rPr>
      </w:pPr>
    </w:p>
    <w:p w:rsidR="004A1F40" w:rsidRPr="00F54D23" w:rsidRDefault="004A1F40" w:rsidP="00395D46">
      <w:pPr>
        <w:tabs>
          <w:tab w:val="left" w:pos="0"/>
        </w:tabs>
        <w:rPr>
          <w:sz w:val="28"/>
          <w:szCs w:val="28"/>
          <w:lang w:val="kk-KZ"/>
        </w:rPr>
      </w:pPr>
    </w:p>
    <w:p w:rsidR="00395D46" w:rsidRPr="00F54D23" w:rsidRDefault="00395D46" w:rsidP="00395D46">
      <w:pPr>
        <w:tabs>
          <w:tab w:val="left" w:pos="0"/>
        </w:tabs>
        <w:rPr>
          <w:sz w:val="28"/>
          <w:szCs w:val="28"/>
          <w:lang w:val="kk-KZ"/>
        </w:rPr>
      </w:pPr>
    </w:p>
    <w:p w:rsidR="00395D46" w:rsidRPr="00F54D23" w:rsidRDefault="004A1F40" w:rsidP="00395D46">
      <w:pPr>
        <w:tabs>
          <w:tab w:val="left" w:pos="0"/>
        </w:tabs>
        <w:rPr>
          <w:sz w:val="28"/>
          <w:szCs w:val="28"/>
          <w:lang w:val="kk-KZ"/>
        </w:rPr>
      </w:pPr>
      <w:r w:rsidRPr="00F54D23">
        <w:rPr>
          <w:sz w:val="28"/>
          <w:szCs w:val="28"/>
          <w:lang w:val="kk-KZ"/>
        </w:rPr>
        <w:t>«</w:t>
      </w:r>
      <w:r w:rsidR="00E04222" w:rsidRPr="00F54D23">
        <w:rPr>
          <w:sz w:val="28"/>
          <w:szCs w:val="28"/>
          <w:lang w:val="kk-KZ"/>
        </w:rPr>
        <w:t>Жануарлар  патологиясы</w:t>
      </w:r>
      <w:r w:rsidRPr="00F54D23">
        <w:rPr>
          <w:sz w:val="28"/>
          <w:szCs w:val="28"/>
          <w:lang w:val="kk-KZ"/>
        </w:rPr>
        <w:t>» пәні бойынша «</w:t>
      </w:r>
      <w:r w:rsidR="00E04222" w:rsidRPr="00F54D23">
        <w:rPr>
          <w:sz w:val="28"/>
          <w:szCs w:val="28"/>
          <w:lang w:val="kk-KZ"/>
        </w:rPr>
        <w:t>Дистрофия</w:t>
      </w:r>
      <w:r w:rsidRPr="00F54D23">
        <w:rPr>
          <w:sz w:val="28"/>
          <w:szCs w:val="28"/>
          <w:lang w:val="kk-KZ"/>
        </w:rPr>
        <w:t>»</w:t>
      </w:r>
    </w:p>
    <w:p w:rsidR="00395D46" w:rsidRPr="00F54D23" w:rsidRDefault="00395D46" w:rsidP="00395D46">
      <w:pPr>
        <w:tabs>
          <w:tab w:val="left" w:pos="0"/>
        </w:tabs>
        <w:rPr>
          <w:sz w:val="28"/>
          <w:szCs w:val="28"/>
          <w:lang w:val="kk-KZ"/>
        </w:rPr>
      </w:pPr>
    </w:p>
    <w:p w:rsidR="00395D46" w:rsidRPr="00F54D23" w:rsidRDefault="004A1F40" w:rsidP="00395D46">
      <w:pPr>
        <w:tabs>
          <w:tab w:val="left" w:pos="0"/>
        </w:tabs>
        <w:rPr>
          <w:sz w:val="28"/>
          <w:szCs w:val="28"/>
          <w:lang w:val="kk-KZ"/>
        </w:rPr>
      </w:pPr>
      <w:r w:rsidRPr="00F54D23">
        <w:rPr>
          <w:sz w:val="28"/>
          <w:szCs w:val="28"/>
          <w:lang w:val="kk-KZ"/>
        </w:rPr>
        <w:t xml:space="preserve">(іштей ұйымдастырылған, проблеманы шешуге және қабылдауға оқытатын) </w:t>
      </w:r>
      <w:r w:rsidR="00395D46" w:rsidRPr="00F54D23">
        <w:rPr>
          <w:sz w:val="28"/>
          <w:szCs w:val="28"/>
          <w:lang w:val="kk-KZ"/>
        </w:rPr>
        <w:t xml:space="preserve">оқу </w:t>
      </w:r>
      <w:r w:rsidRPr="00F54D23">
        <w:rPr>
          <w:sz w:val="28"/>
          <w:szCs w:val="28"/>
          <w:lang w:val="kk-KZ"/>
        </w:rPr>
        <w:t>кейс</w:t>
      </w:r>
      <w:r w:rsidR="00395D46" w:rsidRPr="00F54D23">
        <w:rPr>
          <w:sz w:val="28"/>
          <w:szCs w:val="28"/>
          <w:lang w:val="kk-KZ"/>
        </w:rPr>
        <w:t>і</w:t>
      </w:r>
      <w:r w:rsidRPr="00F54D23">
        <w:rPr>
          <w:sz w:val="28"/>
          <w:szCs w:val="28"/>
          <w:lang w:val="kk-KZ"/>
        </w:rPr>
        <w:t>.</w:t>
      </w:r>
    </w:p>
    <w:p w:rsidR="00395D46" w:rsidRPr="00F54D23" w:rsidRDefault="00395D46" w:rsidP="00395D46">
      <w:pPr>
        <w:tabs>
          <w:tab w:val="left" w:pos="0"/>
        </w:tabs>
        <w:rPr>
          <w:sz w:val="28"/>
          <w:szCs w:val="28"/>
          <w:lang w:val="kk-KZ"/>
        </w:rPr>
      </w:pPr>
    </w:p>
    <w:p w:rsidR="004A1F40" w:rsidRPr="00F54D23" w:rsidRDefault="004A1F40" w:rsidP="00395D46">
      <w:pPr>
        <w:tabs>
          <w:tab w:val="left" w:pos="0"/>
        </w:tabs>
        <w:rPr>
          <w:sz w:val="28"/>
          <w:szCs w:val="28"/>
          <w:lang w:val="kk-KZ"/>
        </w:rPr>
      </w:pPr>
      <w:r w:rsidRPr="00F54D23">
        <w:rPr>
          <w:sz w:val="28"/>
          <w:szCs w:val="28"/>
          <w:lang w:val="kk-KZ"/>
        </w:rPr>
        <w:t xml:space="preserve">Шымкент: М.Әуезов атындағы Оңтүстік Қазақстан </w:t>
      </w:r>
      <w:r w:rsidR="005A6C88" w:rsidRPr="00F54D23">
        <w:rPr>
          <w:sz w:val="28"/>
          <w:szCs w:val="28"/>
          <w:lang w:val="kk-KZ"/>
        </w:rPr>
        <w:t>университеті, 2021</w:t>
      </w:r>
      <w:r w:rsidRPr="00F54D23">
        <w:rPr>
          <w:sz w:val="28"/>
          <w:szCs w:val="28"/>
          <w:lang w:val="kk-KZ"/>
        </w:rPr>
        <w:t xml:space="preserve"> - </w:t>
      </w:r>
      <w:r w:rsidR="006748E7" w:rsidRPr="00F54D23">
        <w:rPr>
          <w:sz w:val="28"/>
          <w:szCs w:val="28"/>
          <w:lang w:val="kk-KZ"/>
        </w:rPr>
        <w:t>27</w:t>
      </w:r>
      <w:r w:rsidRPr="00F54D23">
        <w:rPr>
          <w:sz w:val="28"/>
          <w:szCs w:val="28"/>
          <w:lang w:val="kk-KZ"/>
        </w:rPr>
        <w:t>б.</w:t>
      </w:r>
    </w:p>
    <w:p w:rsidR="004A1F40" w:rsidRPr="00F54D23" w:rsidRDefault="004A1F40" w:rsidP="00395D46">
      <w:pPr>
        <w:tabs>
          <w:tab w:val="left" w:pos="0"/>
        </w:tabs>
        <w:rPr>
          <w:sz w:val="28"/>
          <w:szCs w:val="28"/>
          <w:lang w:val="kk-KZ"/>
        </w:rPr>
      </w:pPr>
    </w:p>
    <w:p w:rsidR="004A1F40" w:rsidRPr="00F54D23" w:rsidRDefault="004A1F40" w:rsidP="00395D46">
      <w:pPr>
        <w:tabs>
          <w:tab w:val="left" w:pos="0"/>
        </w:tabs>
        <w:rPr>
          <w:b/>
          <w:sz w:val="28"/>
          <w:szCs w:val="28"/>
          <w:lang w:val="kk-KZ"/>
        </w:rPr>
      </w:pPr>
    </w:p>
    <w:p w:rsidR="004A1F40" w:rsidRPr="00F54D23" w:rsidRDefault="004A1F40" w:rsidP="00395D46">
      <w:pPr>
        <w:tabs>
          <w:tab w:val="left" w:pos="0"/>
        </w:tabs>
        <w:rPr>
          <w:b/>
          <w:sz w:val="28"/>
          <w:szCs w:val="28"/>
          <w:lang w:val="kk-KZ"/>
        </w:rPr>
      </w:pPr>
      <w:r w:rsidRPr="00F54D23">
        <w:rPr>
          <w:sz w:val="28"/>
          <w:szCs w:val="28"/>
          <w:lang w:val="kk-KZ"/>
        </w:rPr>
        <w:t>«</w:t>
      </w:r>
      <w:r w:rsidR="00E04222" w:rsidRPr="00F54D23">
        <w:rPr>
          <w:sz w:val="28"/>
          <w:szCs w:val="28"/>
          <w:lang w:val="kk-KZ"/>
        </w:rPr>
        <w:t>Жануарлар  патологиясы</w:t>
      </w:r>
      <w:r w:rsidRPr="00F54D23">
        <w:rPr>
          <w:sz w:val="28"/>
          <w:szCs w:val="28"/>
          <w:lang w:val="kk-KZ"/>
        </w:rPr>
        <w:t>» пәнінің оқу жоспары және бағдарламасының талабына сай оқу кейсіне барлық қажетті мәліметтер енгізілген.</w:t>
      </w:r>
    </w:p>
    <w:p w:rsidR="004A1F40" w:rsidRPr="00F54D23" w:rsidRDefault="004A1F40" w:rsidP="00395D46">
      <w:pPr>
        <w:tabs>
          <w:tab w:val="left" w:pos="0"/>
        </w:tabs>
        <w:rPr>
          <w:sz w:val="28"/>
          <w:szCs w:val="28"/>
          <w:lang w:val="kk-KZ"/>
        </w:rPr>
      </w:pPr>
      <w:r w:rsidRPr="00F54D23">
        <w:rPr>
          <w:sz w:val="28"/>
          <w:szCs w:val="28"/>
          <w:lang w:val="kk-KZ"/>
        </w:rPr>
        <w:tab/>
      </w:r>
    </w:p>
    <w:p w:rsidR="004A1F40" w:rsidRPr="00F54D23" w:rsidRDefault="004A1F40" w:rsidP="00395D46">
      <w:pPr>
        <w:tabs>
          <w:tab w:val="left" w:pos="0"/>
        </w:tabs>
        <w:rPr>
          <w:sz w:val="28"/>
          <w:szCs w:val="28"/>
          <w:lang w:val="kk-KZ"/>
        </w:rPr>
      </w:pPr>
    </w:p>
    <w:p w:rsidR="004A1F40" w:rsidRPr="00F54D23" w:rsidRDefault="004A1F40" w:rsidP="00395D46">
      <w:pPr>
        <w:tabs>
          <w:tab w:val="left" w:pos="0"/>
        </w:tabs>
        <w:rPr>
          <w:sz w:val="28"/>
          <w:szCs w:val="28"/>
          <w:lang w:val="kk-KZ"/>
        </w:rPr>
      </w:pPr>
      <w:r w:rsidRPr="00F54D23">
        <w:rPr>
          <w:sz w:val="28"/>
          <w:szCs w:val="28"/>
          <w:lang w:val="kk-KZ"/>
        </w:rPr>
        <w:t>Оқу кейсі 5В120100 «Ветеринарлық медицина» мамандығының 3 курс студенттеріне арналған, оның құрамында нақты жағдайлар сипатталады.</w:t>
      </w:r>
    </w:p>
    <w:p w:rsidR="004A1F40" w:rsidRPr="00F54D23" w:rsidRDefault="004A1F40" w:rsidP="00395D46">
      <w:pPr>
        <w:tabs>
          <w:tab w:val="left" w:pos="0"/>
        </w:tabs>
        <w:rPr>
          <w:sz w:val="28"/>
          <w:szCs w:val="28"/>
          <w:lang w:val="kk-KZ"/>
        </w:rPr>
      </w:pPr>
    </w:p>
    <w:p w:rsidR="004A1F40" w:rsidRPr="00F54D23" w:rsidRDefault="004A1F40" w:rsidP="00395D46">
      <w:pPr>
        <w:tabs>
          <w:tab w:val="left" w:pos="0"/>
        </w:tabs>
        <w:rPr>
          <w:sz w:val="28"/>
          <w:szCs w:val="28"/>
          <w:lang w:val="kk-KZ"/>
        </w:rPr>
      </w:pPr>
      <w:r w:rsidRPr="00F54D23">
        <w:rPr>
          <w:sz w:val="28"/>
          <w:szCs w:val="28"/>
          <w:lang w:val="kk-KZ"/>
        </w:rPr>
        <w:t>Рецензент:</w:t>
      </w:r>
    </w:p>
    <w:p w:rsidR="004A1F40" w:rsidRPr="00F54D23" w:rsidRDefault="004A1F40" w:rsidP="00395D46">
      <w:pPr>
        <w:tabs>
          <w:tab w:val="left" w:pos="0"/>
        </w:tabs>
        <w:rPr>
          <w:sz w:val="28"/>
          <w:szCs w:val="28"/>
          <w:lang w:val="kk-KZ"/>
        </w:rPr>
      </w:pPr>
      <w:r w:rsidRPr="00F54D23">
        <w:rPr>
          <w:sz w:val="28"/>
          <w:szCs w:val="28"/>
          <w:lang w:val="kk-KZ"/>
        </w:rPr>
        <w:t>«Жануарлар патологиясы» каф.аға оқытушысы</w:t>
      </w:r>
      <w:r w:rsidR="00395D46" w:rsidRPr="00F54D23">
        <w:rPr>
          <w:sz w:val="28"/>
          <w:szCs w:val="28"/>
          <w:lang w:val="kk-KZ"/>
        </w:rPr>
        <w:t xml:space="preserve">:   </w:t>
      </w:r>
      <w:r w:rsidRPr="00F54D23">
        <w:rPr>
          <w:sz w:val="28"/>
          <w:szCs w:val="28"/>
          <w:lang w:val="kk-KZ"/>
        </w:rPr>
        <w:t xml:space="preserve">Б.О.Жақыпбекова                                                              .                                                              </w:t>
      </w:r>
    </w:p>
    <w:p w:rsidR="004A1F40" w:rsidRPr="00F54D23" w:rsidRDefault="004A1F40" w:rsidP="00395D46">
      <w:pPr>
        <w:tabs>
          <w:tab w:val="left" w:pos="0"/>
        </w:tabs>
        <w:rPr>
          <w:sz w:val="28"/>
          <w:szCs w:val="28"/>
          <w:lang w:val="kk-KZ"/>
        </w:rPr>
      </w:pPr>
    </w:p>
    <w:p w:rsidR="00F54D23" w:rsidRPr="00F54D23" w:rsidRDefault="00F54D23" w:rsidP="00F54D23">
      <w:pPr>
        <w:pStyle w:val="a8"/>
        <w:jc w:val="both"/>
        <w:rPr>
          <w:rFonts w:ascii="Times New Roman" w:hAnsi="Times New Roman"/>
          <w:sz w:val="28"/>
          <w:szCs w:val="28"/>
          <w:lang w:val="kk-KZ"/>
        </w:rPr>
      </w:pPr>
      <w:r w:rsidRPr="00F54D23">
        <w:rPr>
          <w:rFonts w:ascii="Times New Roman" w:hAnsi="Times New Roman"/>
          <w:sz w:val="28"/>
          <w:szCs w:val="28"/>
          <w:lang w:val="kk-KZ"/>
        </w:rPr>
        <w:t>«Ветеринарлық медицина»  кафедрасының  отырысында</w:t>
      </w:r>
    </w:p>
    <w:p w:rsidR="00F54D23" w:rsidRPr="00F54D23" w:rsidRDefault="00F54D23" w:rsidP="00F54D23">
      <w:pPr>
        <w:pStyle w:val="a8"/>
        <w:jc w:val="both"/>
        <w:rPr>
          <w:rFonts w:ascii="Times New Roman" w:hAnsi="Times New Roman"/>
          <w:sz w:val="28"/>
          <w:szCs w:val="28"/>
          <w:lang w:val="kk-KZ"/>
        </w:rPr>
      </w:pPr>
      <w:r w:rsidRPr="00F54D23">
        <w:rPr>
          <w:rFonts w:ascii="Times New Roman" w:hAnsi="Times New Roman"/>
          <w:sz w:val="28"/>
          <w:szCs w:val="28"/>
          <w:lang w:val="kk-KZ"/>
        </w:rPr>
        <w:t xml:space="preserve">Хаттама  №  </w:t>
      </w:r>
      <w:r w:rsidR="00AA148C" w:rsidRPr="00AA148C">
        <w:rPr>
          <w:rFonts w:ascii="Times New Roman" w:hAnsi="Times New Roman"/>
          <w:sz w:val="28"/>
          <w:szCs w:val="28"/>
          <w:lang w:val="kk-KZ"/>
        </w:rPr>
        <w:t>7</w:t>
      </w:r>
      <w:r w:rsidRPr="00F54D23">
        <w:rPr>
          <w:rFonts w:ascii="Times New Roman" w:hAnsi="Times New Roman"/>
          <w:sz w:val="28"/>
          <w:szCs w:val="28"/>
          <w:lang w:val="kk-KZ"/>
        </w:rPr>
        <w:t xml:space="preserve">        «__</w:t>
      </w:r>
      <w:r w:rsidR="00AA148C" w:rsidRPr="00AA148C">
        <w:rPr>
          <w:rFonts w:ascii="Times New Roman" w:hAnsi="Times New Roman"/>
          <w:sz w:val="28"/>
          <w:szCs w:val="28"/>
        </w:rPr>
        <w:t>05</w:t>
      </w:r>
      <w:r w:rsidR="00AA148C">
        <w:rPr>
          <w:rFonts w:ascii="Times New Roman" w:hAnsi="Times New Roman"/>
          <w:sz w:val="28"/>
          <w:szCs w:val="28"/>
          <w:lang w:val="kk-KZ"/>
        </w:rPr>
        <w:t>__»  _</w:t>
      </w:r>
      <w:r w:rsidR="00AA148C" w:rsidRPr="00AA148C">
        <w:rPr>
          <w:rFonts w:ascii="Times New Roman" w:hAnsi="Times New Roman"/>
          <w:sz w:val="28"/>
          <w:szCs w:val="28"/>
          <w:u w:val="single"/>
        </w:rPr>
        <w:t>04</w:t>
      </w:r>
      <w:r w:rsidR="00AA148C">
        <w:rPr>
          <w:rFonts w:ascii="Times New Roman" w:hAnsi="Times New Roman"/>
          <w:sz w:val="28"/>
          <w:szCs w:val="28"/>
          <w:lang w:val="kk-KZ"/>
        </w:rPr>
        <w:t>_</w:t>
      </w:r>
      <w:r w:rsidRPr="00F54D23">
        <w:rPr>
          <w:rFonts w:ascii="Times New Roman" w:hAnsi="Times New Roman"/>
          <w:sz w:val="28"/>
          <w:szCs w:val="28"/>
          <w:lang w:val="kk-KZ"/>
        </w:rPr>
        <w:t>2021 ж.  қаралды және</w:t>
      </w:r>
    </w:p>
    <w:p w:rsidR="00F54D23" w:rsidRPr="00F54D23" w:rsidRDefault="00F54D23" w:rsidP="00F54D23">
      <w:pPr>
        <w:pStyle w:val="a8"/>
        <w:jc w:val="both"/>
        <w:rPr>
          <w:rFonts w:ascii="Times New Roman" w:hAnsi="Times New Roman"/>
          <w:sz w:val="28"/>
          <w:szCs w:val="28"/>
          <w:lang w:val="kk-KZ"/>
        </w:rPr>
      </w:pPr>
    </w:p>
    <w:p w:rsidR="00F54D23" w:rsidRPr="00F54D23" w:rsidRDefault="00F54D23" w:rsidP="00F54D23">
      <w:pPr>
        <w:pStyle w:val="a8"/>
        <w:jc w:val="both"/>
        <w:rPr>
          <w:rFonts w:ascii="Times New Roman" w:hAnsi="Times New Roman"/>
          <w:sz w:val="28"/>
          <w:szCs w:val="28"/>
          <w:lang w:val="kk-KZ"/>
        </w:rPr>
      </w:pPr>
    </w:p>
    <w:p w:rsidR="00AA148C" w:rsidRPr="00AA148C" w:rsidRDefault="00F54D23" w:rsidP="00F54D23">
      <w:pPr>
        <w:pStyle w:val="a8"/>
        <w:jc w:val="both"/>
        <w:rPr>
          <w:rFonts w:ascii="Times New Roman" w:hAnsi="Times New Roman"/>
          <w:sz w:val="28"/>
          <w:szCs w:val="28"/>
          <w:lang w:val="kk-KZ"/>
        </w:rPr>
      </w:pPr>
      <w:r w:rsidRPr="00F54D23">
        <w:rPr>
          <w:rFonts w:ascii="Times New Roman" w:hAnsi="Times New Roman"/>
          <w:sz w:val="28"/>
          <w:szCs w:val="28"/>
          <w:lang w:val="kk-KZ"/>
        </w:rPr>
        <w:t>«Аграрлық» факультеттің</w:t>
      </w:r>
      <w:r w:rsidR="00AA148C">
        <w:rPr>
          <w:rFonts w:ascii="Times New Roman" w:hAnsi="Times New Roman"/>
          <w:sz w:val="28"/>
          <w:szCs w:val="28"/>
          <w:lang w:val="kk-KZ"/>
        </w:rPr>
        <w:t xml:space="preserve">  әдістемелік   комиссиясында</w:t>
      </w:r>
      <w:r w:rsidR="00AA148C" w:rsidRPr="00AA148C">
        <w:rPr>
          <w:rFonts w:ascii="Times New Roman" w:hAnsi="Times New Roman"/>
          <w:sz w:val="28"/>
          <w:szCs w:val="28"/>
          <w:lang w:val="kk-KZ"/>
        </w:rPr>
        <w:t xml:space="preserve"> </w:t>
      </w:r>
    </w:p>
    <w:p w:rsidR="00F54D23" w:rsidRPr="00F54D23" w:rsidRDefault="00F54D23" w:rsidP="00F54D23">
      <w:pPr>
        <w:pStyle w:val="a8"/>
        <w:jc w:val="both"/>
        <w:rPr>
          <w:rFonts w:ascii="Times New Roman" w:hAnsi="Times New Roman"/>
          <w:sz w:val="28"/>
          <w:szCs w:val="28"/>
          <w:lang w:val="kk-KZ"/>
        </w:rPr>
      </w:pPr>
      <w:r w:rsidRPr="00F54D23">
        <w:rPr>
          <w:rFonts w:ascii="Times New Roman" w:hAnsi="Times New Roman"/>
          <w:sz w:val="28"/>
          <w:szCs w:val="28"/>
          <w:lang w:val="kk-KZ"/>
        </w:rPr>
        <w:t xml:space="preserve">Хаттама № </w:t>
      </w:r>
      <w:r w:rsidR="00AA148C" w:rsidRPr="00AA148C">
        <w:rPr>
          <w:rFonts w:ascii="Times New Roman" w:hAnsi="Times New Roman"/>
          <w:sz w:val="28"/>
          <w:szCs w:val="28"/>
          <w:lang w:val="kk-KZ"/>
        </w:rPr>
        <w:t>7</w:t>
      </w:r>
      <w:r w:rsidR="00903643">
        <w:rPr>
          <w:rFonts w:ascii="Times New Roman" w:hAnsi="Times New Roman"/>
          <w:sz w:val="28"/>
          <w:szCs w:val="28"/>
          <w:u w:val="single"/>
          <w:lang w:val="kk-KZ"/>
        </w:rPr>
        <w:t>«</w:t>
      </w:r>
      <w:r w:rsidR="00903643" w:rsidRPr="00903643">
        <w:rPr>
          <w:rFonts w:ascii="Times New Roman" w:hAnsi="Times New Roman"/>
          <w:sz w:val="28"/>
          <w:szCs w:val="28"/>
          <w:u w:val="single"/>
          <w:lang w:val="kk-KZ"/>
        </w:rPr>
        <w:t xml:space="preserve"> </w:t>
      </w:r>
      <w:r w:rsidR="00AA148C" w:rsidRPr="00AA148C">
        <w:rPr>
          <w:rFonts w:ascii="Times New Roman" w:hAnsi="Times New Roman"/>
          <w:sz w:val="28"/>
          <w:szCs w:val="28"/>
          <w:u w:val="single"/>
          <w:lang w:val="kk-KZ"/>
        </w:rPr>
        <w:t>24</w:t>
      </w:r>
      <w:r w:rsidR="00AA148C">
        <w:rPr>
          <w:rFonts w:ascii="Times New Roman" w:hAnsi="Times New Roman"/>
          <w:sz w:val="28"/>
          <w:szCs w:val="28"/>
          <w:u w:val="single"/>
          <w:lang w:val="kk-KZ"/>
        </w:rPr>
        <w:t xml:space="preserve">  » </w:t>
      </w:r>
      <w:r w:rsidR="00AA148C" w:rsidRPr="00AA148C">
        <w:rPr>
          <w:rFonts w:ascii="Times New Roman" w:hAnsi="Times New Roman"/>
          <w:sz w:val="28"/>
          <w:szCs w:val="28"/>
          <w:u w:val="single"/>
          <w:lang w:val="kk-KZ"/>
        </w:rPr>
        <w:t xml:space="preserve"> 02</w:t>
      </w:r>
      <w:r w:rsidRPr="00F54D23">
        <w:rPr>
          <w:rFonts w:ascii="Times New Roman" w:hAnsi="Times New Roman"/>
          <w:sz w:val="28"/>
          <w:szCs w:val="28"/>
          <w:u w:val="single"/>
          <w:lang w:val="kk-KZ"/>
        </w:rPr>
        <w:t>. 2021</w:t>
      </w:r>
      <w:r w:rsidRPr="00F54D23">
        <w:rPr>
          <w:rFonts w:ascii="Times New Roman" w:hAnsi="Times New Roman"/>
          <w:sz w:val="28"/>
          <w:szCs w:val="28"/>
          <w:lang w:val="kk-KZ"/>
        </w:rPr>
        <w:t xml:space="preserve"> ж. қаралып, Әдістемелік  Кеңеске    ұсынылды.         </w:t>
      </w:r>
    </w:p>
    <w:p w:rsidR="00F54D23" w:rsidRPr="00F54D23" w:rsidRDefault="00F54D23" w:rsidP="00F54D23">
      <w:pPr>
        <w:pStyle w:val="a8"/>
        <w:jc w:val="both"/>
        <w:rPr>
          <w:rFonts w:ascii="Times New Roman" w:hAnsi="Times New Roman"/>
          <w:sz w:val="28"/>
          <w:szCs w:val="28"/>
          <w:lang w:val="kk-KZ"/>
        </w:rPr>
      </w:pPr>
      <w:r w:rsidRPr="00F54D23">
        <w:rPr>
          <w:rFonts w:ascii="Times New Roman" w:hAnsi="Times New Roman"/>
          <w:sz w:val="28"/>
          <w:szCs w:val="28"/>
          <w:lang w:val="kk-KZ"/>
        </w:rPr>
        <w:t xml:space="preserve"> </w:t>
      </w:r>
    </w:p>
    <w:p w:rsidR="00F54D23" w:rsidRPr="00F54D23" w:rsidRDefault="00F54D23" w:rsidP="00F54D23">
      <w:pPr>
        <w:pStyle w:val="a8"/>
        <w:jc w:val="both"/>
        <w:rPr>
          <w:rFonts w:ascii="Times New Roman" w:hAnsi="Times New Roman"/>
          <w:sz w:val="28"/>
          <w:szCs w:val="28"/>
          <w:lang w:val="kk-KZ"/>
        </w:rPr>
      </w:pPr>
    </w:p>
    <w:p w:rsidR="00F54D23" w:rsidRPr="00F54D23" w:rsidRDefault="00F54D23" w:rsidP="00F54D23">
      <w:pPr>
        <w:pStyle w:val="a8"/>
        <w:jc w:val="both"/>
        <w:rPr>
          <w:rFonts w:ascii="Times New Roman" w:hAnsi="Times New Roman"/>
          <w:sz w:val="28"/>
          <w:szCs w:val="28"/>
          <w:lang w:val="kk-KZ"/>
        </w:rPr>
      </w:pPr>
      <w:r w:rsidRPr="00F54D23">
        <w:rPr>
          <w:rFonts w:ascii="Times New Roman" w:hAnsi="Times New Roman"/>
          <w:sz w:val="28"/>
          <w:szCs w:val="28"/>
          <w:lang w:val="kk-KZ"/>
        </w:rPr>
        <w:t xml:space="preserve">М.  Әуезов  атындағы  ОҚУ Әдістемелік Кеңесінде </w:t>
      </w:r>
      <w:r w:rsidRPr="00F54D23">
        <w:rPr>
          <w:rFonts w:ascii="Times New Roman" w:hAnsi="Times New Roman"/>
          <w:sz w:val="28"/>
          <w:szCs w:val="28"/>
          <w:u w:val="single"/>
          <w:lang w:val="kk-KZ"/>
        </w:rPr>
        <w:t>Хаттама №    «   »    . 2021</w:t>
      </w:r>
      <w:r w:rsidRPr="00F54D23">
        <w:rPr>
          <w:rFonts w:ascii="Times New Roman" w:hAnsi="Times New Roman"/>
          <w:sz w:val="28"/>
          <w:szCs w:val="28"/>
          <w:lang w:val="kk-KZ"/>
        </w:rPr>
        <w:t xml:space="preserve">   қаралып, баспадан  шығаруға  ұсынылды.</w:t>
      </w:r>
    </w:p>
    <w:p w:rsidR="00F54D23" w:rsidRPr="00F54D23" w:rsidRDefault="00F54D23" w:rsidP="00F54D23">
      <w:pPr>
        <w:pStyle w:val="a8"/>
        <w:jc w:val="both"/>
        <w:rPr>
          <w:rFonts w:ascii="Times New Roman" w:hAnsi="Times New Roman"/>
          <w:sz w:val="28"/>
          <w:szCs w:val="28"/>
          <w:lang w:val="kk-KZ"/>
        </w:rPr>
      </w:pPr>
    </w:p>
    <w:p w:rsidR="004A1F40" w:rsidRPr="00F54D23" w:rsidRDefault="004A1F40" w:rsidP="004A1F40">
      <w:pPr>
        <w:tabs>
          <w:tab w:val="left" w:pos="0"/>
        </w:tabs>
        <w:jc w:val="both"/>
        <w:rPr>
          <w:sz w:val="28"/>
          <w:szCs w:val="28"/>
          <w:lang w:val="kk-KZ"/>
        </w:rPr>
      </w:pPr>
    </w:p>
    <w:p w:rsidR="004A1F40" w:rsidRPr="00F54D23" w:rsidRDefault="004A1F40" w:rsidP="004A1F40">
      <w:pPr>
        <w:tabs>
          <w:tab w:val="left" w:pos="0"/>
        </w:tabs>
        <w:jc w:val="both"/>
        <w:rPr>
          <w:sz w:val="28"/>
          <w:szCs w:val="28"/>
          <w:lang w:val="kk-KZ"/>
        </w:rPr>
      </w:pPr>
    </w:p>
    <w:p w:rsidR="004A1F40" w:rsidRPr="00F54D23" w:rsidRDefault="004A1F40" w:rsidP="004A1F40">
      <w:pPr>
        <w:tabs>
          <w:tab w:val="left" w:pos="0"/>
        </w:tabs>
        <w:jc w:val="both"/>
        <w:rPr>
          <w:sz w:val="28"/>
          <w:szCs w:val="28"/>
          <w:lang w:val="kk-KZ" w:eastAsia="ko-KR"/>
        </w:rPr>
      </w:pPr>
    </w:p>
    <w:p w:rsidR="004A1F40" w:rsidRPr="00F54D23" w:rsidRDefault="004A1F40" w:rsidP="004A1F40">
      <w:pPr>
        <w:tabs>
          <w:tab w:val="left" w:pos="0"/>
        </w:tabs>
        <w:jc w:val="both"/>
        <w:rPr>
          <w:sz w:val="28"/>
          <w:szCs w:val="28"/>
          <w:lang w:val="kk-KZ" w:eastAsia="ko-KR"/>
        </w:rPr>
      </w:pPr>
    </w:p>
    <w:p w:rsidR="00F54D23" w:rsidRDefault="004A1F40" w:rsidP="00F54D23">
      <w:pPr>
        <w:tabs>
          <w:tab w:val="left" w:pos="0"/>
        </w:tabs>
        <w:rPr>
          <w:sz w:val="28"/>
          <w:szCs w:val="28"/>
          <w:lang w:val="kk-KZ"/>
        </w:rPr>
      </w:pPr>
      <w:r w:rsidRPr="00F54D23">
        <w:rPr>
          <w:sz w:val="28"/>
          <w:szCs w:val="28"/>
          <w:lang w:val="kk-KZ" w:eastAsia="ko-KR"/>
        </w:rPr>
        <w:t xml:space="preserve">© </w:t>
      </w:r>
      <w:r w:rsidRPr="00F54D23">
        <w:rPr>
          <w:sz w:val="28"/>
          <w:szCs w:val="28"/>
          <w:lang w:val="kk-KZ"/>
        </w:rPr>
        <w:t>М.Әуезов атындағы Оңтүстік Қазақстан Мемлекеттік университеті,</w:t>
      </w:r>
      <w:r w:rsidR="00F54D23" w:rsidRPr="00F54D23">
        <w:rPr>
          <w:sz w:val="28"/>
          <w:szCs w:val="28"/>
          <w:lang w:val="kk-KZ"/>
        </w:rPr>
        <w:t xml:space="preserve"> </w:t>
      </w:r>
    </w:p>
    <w:p w:rsidR="004A1F40" w:rsidRPr="00F54D23" w:rsidRDefault="00F54D23" w:rsidP="00F54D23">
      <w:pPr>
        <w:tabs>
          <w:tab w:val="left" w:pos="0"/>
        </w:tabs>
        <w:rPr>
          <w:sz w:val="28"/>
          <w:szCs w:val="28"/>
          <w:lang w:val="kk-KZ"/>
        </w:rPr>
      </w:pPr>
      <w:r w:rsidRPr="00F54D23">
        <w:rPr>
          <w:sz w:val="28"/>
          <w:szCs w:val="28"/>
          <w:lang w:val="kk-KZ"/>
        </w:rPr>
        <w:t xml:space="preserve">2021 </w:t>
      </w:r>
      <w:r w:rsidR="00C45629" w:rsidRPr="00F54D23">
        <w:rPr>
          <w:sz w:val="28"/>
          <w:szCs w:val="28"/>
          <w:lang w:val="kk-KZ"/>
        </w:rPr>
        <w:t>ж.</w:t>
      </w:r>
    </w:p>
    <w:p w:rsidR="002C2525" w:rsidRPr="00F54D23" w:rsidRDefault="002C2525" w:rsidP="004A1F40">
      <w:pPr>
        <w:ind w:firstLine="567"/>
        <w:jc w:val="center"/>
        <w:rPr>
          <w:b/>
          <w:sz w:val="28"/>
          <w:szCs w:val="28"/>
          <w:lang w:val="kk-KZ"/>
        </w:rPr>
      </w:pPr>
    </w:p>
    <w:p w:rsidR="00E04222" w:rsidRPr="00F54D23" w:rsidRDefault="00E04222" w:rsidP="004A1F40">
      <w:pPr>
        <w:ind w:firstLine="567"/>
        <w:jc w:val="center"/>
        <w:rPr>
          <w:b/>
          <w:sz w:val="28"/>
          <w:szCs w:val="28"/>
          <w:lang w:val="kk-KZ"/>
        </w:rPr>
      </w:pPr>
    </w:p>
    <w:p w:rsidR="00F54D23" w:rsidRPr="00F54D23" w:rsidRDefault="00F54D23" w:rsidP="004A1F40">
      <w:pPr>
        <w:ind w:firstLine="567"/>
        <w:jc w:val="center"/>
        <w:rPr>
          <w:b/>
          <w:sz w:val="28"/>
          <w:szCs w:val="28"/>
          <w:lang w:val="kk-KZ"/>
        </w:rPr>
      </w:pPr>
    </w:p>
    <w:p w:rsidR="00F54D23" w:rsidRPr="00F54D23" w:rsidRDefault="00F54D23" w:rsidP="004A1F40">
      <w:pPr>
        <w:ind w:firstLine="567"/>
        <w:jc w:val="center"/>
        <w:rPr>
          <w:b/>
          <w:sz w:val="28"/>
          <w:szCs w:val="28"/>
          <w:lang w:val="kk-KZ"/>
        </w:rPr>
      </w:pPr>
    </w:p>
    <w:p w:rsidR="00F54D23" w:rsidRDefault="00F54D23" w:rsidP="004A1F40">
      <w:pPr>
        <w:ind w:firstLine="567"/>
        <w:jc w:val="center"/>
        <w:rPr>
          <w:b/>
          <w:sz w:val="28"/>
          <w:szCs w:val="28"/>
          <w:lang w:val="kk-KZ"/>
        </w:rPr>
      </w:pPr>
    </w:p>
    <w:p w:rsidR="00F54D23" w:rsidRDefault="00F54D23" w:rsidP="004A1F40">
      <w:pPr>
        <w:ind w:firstLine="567"/>
        <w:jc w:val="center"/>
        <w:rPr>
          <w:b/>
          <w:sz w:val="28"/>
          <w:szCs w:val="28"/>
          <w:lang w:val="kk-KZ"/>
        </w:rPr>
      </w:pPr>
    </w:p>
    <w:p w:rsidR="004A1F40" w:rsidRDefault="004A1F40" w:rsidP="004A1F40">
      <w:pPr>
        <w:ind w:firstLine="567"/>
        <w:jc w:val="center"/>
        <w:rPr>
          <w:b/>
          <w:sz w:val="28"/>
          <w:szCs w:val="28"/>
          <w:lang w:val="kk-KZ"/>
        </w:rPr>
      </w:pPr>
      <w:r>
        <w:rPr>
          <w:b/>
          <w:sz w:val="28"/>
          <w:szCs w:val="28"/>
          <w:lang w:val="kk-KZ"/>
        </w:rPr>
        <w:t>Мазмұны</w:t>
      </w:r>
    </w:p>
    <w:p w:rsidR="004A1F40" w:rsidRDefault="004A1F40" w:rsidP="004A1F40">
      <w:pPr>
        <w:ind w:firstLine="567"/>
        <w:jc w:val="center"/>
        <w:rPr>
          <w:b/>
          <w:sz w:val="28"/>
          <w:szCs w:val="28"/>
          <w:lang w:val="kk-KZ"/>
        </w:rPr>
      </w:pPr>
    </w:p>
    <w:p w:rsidR="004A1F40" w:rsidRDefault="004A1F40" w:rsidP="004A1F40">
      <w:pPr>
        <w:ind w:firstLine="567"/>
        <w:jc w:val="center"/>
        <w:rPr>
          <w:b/>
          <w:sz w:val="28"/>
          <w:szCs w:val="28"/>
          <w:lang w:val="kk-KZ"/>
        </w:rPr>
      </w:pPr>
    </w:p>
    <w:p w:rsidR="004A1F40" w:rsidRDefault="004A1F40" w:rsidP="004A1F40">
      <w:pPr>
        <w:ind w:firstLine="567"/>
        <w:jc w:val="both"/>
        <w:rPr>
          <w:sz w:val="28"/>
          <w:szCs w:val="28"/>
          <w:lang w:val="kk-KZ"/>
        </w:rPr>
      </w:pPr>
      <w:r>
        <w:rPr>
          <w:sz w:val="28"/>
          <w:szCs w:val="28"/>
          <w:lang w:val="kk-KZ"/>
        </w:rPr>
        <w:t xml:space="preserve">Кіріспе </w:t>
      </w:r>
    </w:p>
    <w:p w:rsidR="006748E7" w:rsidRPr="00E04222" w:rsidRDefault="006748E7" w:rsidP="006748E7">
      <w:pPr>
        <w:pStyle w:val="a5"/>
        <w:numPr>
          <w:ilvl w:val="0"/>
          <w:numId w:val="3"/>
        </w:numPr>
        <w:jc w:val="both"/>
        <w:rPr>
          <w:sz w:val="28"/>
          <w:szCs w:val="28"/>
          <w:lang w:val="kk-KZ"/>
        </w:rPr>
      </w:pPr>
      <w:r w:rsidRPr="00462678">
        <w:rPr>
          <w:sz w:val="28"/>
          <w:szCs w:val="28"/>
          <w:lang w:val="kk-KZ"/>
        </w:rPr>
        <w:t>Дистрофия</w:t>
      </w:r>
    </w:p>
    <w:p w:rsidR="004A1F40" w:rsidRPr="006748E7" w:rsidRDefault="00E04222" w:rsidP="006748E7">
      <w:pPr>
        <w:ind w:left="567"/>
        <w:jc w:val="both"/>
        <w:rPr>
          <w:rStyle w:val="Bodytext2"/>
          <w:sz w:val="28"/>
          <w:szCs w:val="28"/>
          <w:lang w:val="kk-KZ" w:eastAsia="kk-KZ"/>
        </w:rPr>
      </w:pPr>
      <w:r w:rsidRPr="006748E7">
        <w:rPr>
          <w:rStyle w:val="Bodytext2"/>
          <w:sz w:val="28"/>
          <w:szCs w:val="28"/>
          <w:lang w:val="kk-KZ" w:eastAsia="kk-KZ"/>
        </w:rPr>
        <w:t>Ұлпада заттар алмасуы бұзылуының морфологиялық көрінісі</w:t>
      </w:r>
    </w:p>
    <w:p w:rsidR="004A1F40" w:rsidRDefault="006748E7" w:rsidP="004A1F40">
      <w:pPr>
        <w:ind w:firstLine="567"/>
        <w:jc w:val="both"/>
        <w:rPr>
          <w:sz w:val="28"/>
          <w:szCs w:val="28"/>
          <w:lang w:val="kk-KZ"/>
        </w:rPr>
      </w:pPr>
      <w:r w:rsidRPr="00CF544E">
        <w:rPr>
          <w:sz w:val="28"/>
          <w:szCs w:val="28"/>
          <w:lang w:val="kk-KZ"/>
        </w:rPr>
        <w:t>2</w:t>
      </w:r>
      <w:r w:rsidR="004A1F40">
        <w:rPr>
          <w:sz w:val="28"/>
          <w:szCs w:val="28"/>
          <w:lang w:val="kk-KZ"/>
        </w:rPr>
        <w:t xml:space="preserve">. Проблемалық жағдай </w:t>
      </w:r>
    </w:p>
    <w:p w:rsidR="004A1F40" w:rsidRDefault="006748E7" w:rsidP="004A1F40">
      <w:pPr>
        <w:ind w:firstLine="567"/>
        <w:jc w:val="both"/>
        <w:rPr>
          <w:sz w:val="28"/>
          <w:szCs w:val="28"/>
          <w:lang w:val="kk-KZ"/>
        </w:rPr>
      </w:pPr>
      <w:r w:rsidRPr="00CF544E">
        <w:rPr>
          <w:sz w:val="28"/>
          <w:szCs w:val="28"/>
          <w:lang w:val="kk-KZ"/>
        </w:rPr>
        <w:t>3</w:t>
      </w:r>
      <w:r w:rsidR="004A1F40">
        <w:rPr>
          <w:sz w:val="28"/>
          <w:szCs w:val="28"/>
          <w:lang w:val="kk-KZ"/>
        </w:rPr>
        <w:t>. Тапсырма</w:t>
      </w:r>
    </w:p>
    <w:p w:rsidR="004A1F40" w:rsidRDefault="006748E7" w:rsidP="004A1F40">
      <w:pPr>
        <w:ind w:firstLine="567"/>
        <w:jc w:val="both"/>
        <w:rPr>
          <w:sz w:val="28"/>
          <w:szCs w:val="28"/>
          <w:lang w:val="kk-KZ"/>
        </w:rPr>
      </w:pPr>
      <w:r w:rsidRPr="00CF544E">
        <w:rPr>
          <w:sz w:val="28"/>
          <w:szCs w:val="28"/>
          <w:lang w:val="kk-KZ"/>
        </w:rPr>
        <w:t>4</w:t>
      </w:r>
      <w:r w:rsidR="004A1F40">
        <w:rPr>
          <w:sz w:val="28"/>
          <w:szCs w:val="28"/>
          <w:lang w:val="kk-KZ"/>
        </w:rPr>
        <w:t xml:space="preserve">. Шешімі </w:t>
      </w:r>
    </w:p>
    <w:p w:rsidR="004A1F40" w:rsidRDefault="006748E7" w:rsidP="004A1F40">
      <w:pPr>
        <w:ind w:firstLine="567"/>
        <w:jc w:val="both"/>
        <w:rPr>
          <w:sz w:val="28"/>
          <w:szCs w:val="28"/>
          <w:lang w:val="kk-KZ"/>
        </w:rPr>
      </w:pPr>
      <w:r w:rsidRPr="00CF544E">
        <w:rPr>
          <w:sz w:val="28"/>
          <w:szCs w:val="28"/>
          <w:lang w:val="kk-KZ"/>
        </w:rPr>
        <w:t>5</w:t>
      </w:r>
      <w:r w:rsidR="004A1F40">
        <w:rPr>
          <w:sz w:val="28"/>
          <w:szCs w:val="28"/>
          <w:lang w:val="kk-KZ"/>
        </w:rPr>
        <w:t>. Нәтиже</w:t>
      </w:r>
    </w:p>
    <w:p w:rsidR="004A1F40" w:rsidRDefault="004A1F40" w:rsidP="004A1F40">
      <w:pPr>
        <w:jc w:val="both"/>
        <w:rPr>
          <w:sz w:val="28"/>
          <w:szCs w:val="28"/>
          <w:lang w:val="kk-KZ"/>
        </w:rPr>
      </w:pPr>
      <w:r>
        <w:rPr>
          <w:sz w:val="28"/>
          <w:szCs w:val="28"/>
          <w:lang w:val="kk-KZ"/>
        </w:rPr>
        <w:t xml:space="preserve">       Пайдаланылған әдебиеттер</w:t>
      </w: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Pr="002C2525" w:rsidRDefault="004A1F40" w:rsidP="00C45629">
      <w:pPr>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C45629" w:rsidRDefault="00C45629" w:rsidP="004A1F40">
      <w:pPr>
        <w:ind w:firstLine="567"/>
        <w:jc w:val="both"/>
        <w:rPr>
          <w:b/>
          <w:sz w:val="28"/>
          <w:szCs w:val="28"/>
          <w:lang w:val="kk-KZ"/>
        </w:rPr>
      </w:pPr>
    </w:p>
    <w:p w:rsidR="00C45629" w:rsidRDefault="00C45629" w:rsidP="004A1F40">
      <w:pPr>
        <w:ind w:firstLine="567"/>
        <w:jc w:val="both"/>
        <w:rPr>
          <w:b/>
          <w:sz w:val="28"/>
          <w:szCs w:val="28"/>
          <w:lang w:val="kk-KZ"/>
        </w:rPr>
      </w:pPr>
    </w:p>
    <w:p w:rsidR="004A1F40" w:rsidRDefault="004A1F40" w:rsidP="004A1F40">
      <w:pPr>
        <w:ind w:firstLine="567"/>
        <w:jc w:val="both"/>
        <w:rPr>
          <w:b/>
          <w:sz w:val="28"/>
          <w:szCs w:val="28"/>
          <w:lang w:val="kk-KZ"/>
        </w:rPr>
      </w:pPr>
      <w:r>
        <w:rPr>
          <w:b/>
          <w:sz w:val="28"/>
          <w:szCs w:val="28"/>
          <w:lang w:val="kk-KZ"/>
        </w:rPr>
        <w:t>Кіріспе</w:t>
      </w:r>
    </w:p>
    <w:p w:rsidR="004A1F40" w:rsidRDefault="004A1F40" w:rsidP="004A1F40">
      <w:pPr>
        <w:ind w:firstLine="567"/>
        <w:jc w:val="both"/>
        <w:rPr>
          <w:sz w:val="28"/>
          <w:szCs w:val="28"/>
          <w:lang w:val="kk-KZ"/>
        </w:rPr>
      </w:pPr>
    </w:p>
    <w:p w:rsidR="004A1F40" w:rsidRDefault="004A1F40" w:rsidP="00395D46">
      <w:pPr>
        <w:ind w:firstLine="567"/>
        <w:outlineLvl w:val="0"/>
        <w:rPr>
          <w:sz w:val="28"/>
          <w:szCs w:val="28"/>
          <w:lang w:val="kk-KZ"/>
        </w:rPr>
      </w:pPr>
      <w:r>
        <w:rPr>
          <w:sz w:val="28"/>
          <w:szCs w:val="28"/>
          <w:lang w:val="kk-KZ"/>
        </w:rPr>
        <w:t>Кейс -жағдай, іс</w:t>
      </w:r>
    </w:p>
    <w:p w:rsidR="004A1F40" w:rsidRDefault="004A1F40" w:rsidP="00395D46">
      <w:pPr>
        <w:ind w:firstLine="567"/>
        <w:rPr>
          <w:sz w:val="28"/>
          <w:szCs w:val="28"/>
          <w:lang w:val="kk-KZ"/>
        </w:rPr>
      </w:pPr>
      <w:r>
        <w:rPr>
          <w:sz w:val="28"/>
          <w:szCs w:val="28"/>
          <w:lang w:val="kk-KZ"/>
        </w:rPr>
        <w:t>Кейс бұл - шын проблемалық жағдайдың түсініктемесі анықталған проблемалық жағдайды оқу</w:t>
      </w:r>
    </w:p>
    <w:p w:rsidR="004A1F40" w:rsidRDefault="004A1F40" w:rsidP="00395D46">
      <w:pPr>
        <w:ind w:firstLine="567"/>
        <w:rPr>
          <w:sz w:val="28"/>
          <w:szCs w:val="28"/>
          <w:lang w:val="kk-KZ"/>
        </w:rPr>
      </w:pPr>
      <w:r>
        <w:rPr>
          <w:sz w:val="28"/>
          <w:szCs w:val="28"/>
          <w:lang w:val="kk-KZ"/>
        </w:rPr>
        <w:t>-шын өмірден алынған бөлік</w:t>
      </w:r>
    </w:p>
    <w:p w:rsidR="004A1F40" w:rsidRDefault="004A1F40" w:rsidP="00395D46">
      <w:pPr>
        <w:ind w:firstLine="567"/>
        <w:rPr>
          <w:sz w:val="28"/>
          <w:szCs w:val="28"/>
          <w:lang w:val="kk-KZ"/>
        </w:rPr>
      </w:pPr>
      <w:r>
        <w:rPr>
          <w:sz w:val="28"/>
          <w:szCs w:val="28"/>
          <w:lang w:val="kk-KZ"/>
        </w:rPr>
        <w:t>-шын мүмкіндіктің түсірмесі</w:t>
      </w:r>
    </w:p>
    <w:p w:rsidR="004A1F40" w:rsidRDefault="004A1F40" w:rsidP="00395D46">
      <w:pPr>
        <w:ind w:firstLine="567"/>
        <w:rPr>
          <w:sz w:val="28"/>
          <w:szCs w:val="28"/>
          <w:lang w:val="kk-KZ"/>
        </w:rPr>
      </w:pPr>
      <w:r>
        <w:rPr>
          <w:sz w:val="28"/>
          <w:szCs w:val="28"/>
          <w:lang w:val="kk-KZ"/>
        </w:rPr>
        <w:t>-шындықтың фото суреті</w:t>
      </w:r>
    </w:p>
    <w:p w:rsidR="004A1F40" w:rsidRDefault="004A1F40" w:rsidP="00395D46">
      <w:pPr>
        <w:ind w:firstLine="567"/>
        <w:outlineLvl w:val="0"/>
        <w:rPr>
          <w:sz w:val="28"/>
          <w:szCs w:val="28"/>
          <w:lang w:val="kk-KZ"/>
        </w:rPr>
      </w:pPr>
      <w:r>
        <w:rPr>
          <w:sz w:val="28"/>
          <w:szCs w:val="28"/>
          <w:lang w:val="kk-KZ"/>
        </w:rPr>
        <w:t>Талап -қойылған мақсатқа дәл келу</w:t>
      </w:r>
    </w:p>
    <w:p w:rsidR="004A1F40" w:rsidRDefault="004A1F40" w:rsidP="00395D46">
      <w:pPr>
        <w:ind w:firstLine="567"/>
        <w:outlineLvl w:val="0"/>
        <w:rPr>
          <w:sz w:val="28"/>
          <w:szCs w:val="28"/>
          <w:lang w:val="kk-KZ"/>
        </w:rPr>
      </w:pPr>
      <w:r>
        <w:rPr>
          <w:sz w:val="28"/>
          <w:szCs w:val="28"/>
          <w:lang w:val="kk-KZ"/>
        </w:rPr>
        <w:t>-қиындықтың деңгейіне дәл келу</w:t>
      </w:r>
    </w:p>
    <w:p w:rsidR="004A1F40" w:rsidRDefault="004A1F40" w:rsidP="00395D46">
      <w:pPr>
        <w:ind w:firstLine="567"/>
        <w:outlineLvl w:val="0"/>
        <w:rPr>
          <w:sz w:val="28"/>
          <w:szCs w:val="28"/>
          <w:lang w:val="kk-KZ"/>
        </w:rPr>
      </w:pPr>
      <w:r>
        <w:rPr>
          <w:sz w:val="28"/>
          <w:szCs w:val="28"/>
          <w:lang w:val="kk-KZ"/>
        </w:rPr>
        <w:t>-аналитикалық ойлауды дамыту</w:t>
      </w:r>
    </w:p>
    <w:p w:rsidR="004A1F40" w:rsidRDefault="004A1F40" w:rsidP="00395D46">
      <w:pPr>
        <w:ind w:firstLine="567"/>
        <w:outlineLvl w:val="0"/>
        <w:rPr>
          <w:sz w:val="28"/>
          <w:szCs w:val="28"/>
          <w:lang w:val="kk-KZ"/>
        </w:rPr>
      </w:pPr>
      <w:r>
        <w:rPr>
          <w:sz w:val="28"/>
          <w:szCs w:val="28"/>
          <w:lang w:val="kk-KZ"/>
        </w:rPr>
        <w:t>-дискуссияны тудыру</w:t>
      </w:r>
    </w:p>
    <w:p w:rsidR="004A1F40" w:rsidRDefault="004A1F40" w:rsidP="00395D46">
      <w:pPr>
        <w:ind w:firstLine="567"/>
        <w:rPr>
          <w:sz w:val="28"/>
          <w:szCs w:val="28"/>
          <w:lang w:val="kk-KZ"/>
        </w:rPr>
      </w:pPr>
    </w:p>
    <w:p w:rsidR="004A1F40" w:rsidRDefault="004A1F40" w:rsidP="00395D46">
      <w:pPr>
        <w:ind w:firstLine="567"/>
        <w:rPr>
          <w:sz w:val="28"/>
          <w:szCs w:val="28"/>
          <w:lang w:val="kk-KZ"/>
        </w:rPr>
      </w:pPr>
      <w:r>
        <w:rPr>
          <w:sz w:val="28"/>
          <w:szCs w:val="28"/>
          <w:lang w:val="kk-KZ"/>
        </w:rPr>
        <w:t>Кейс әр түрлі формада бірнеше сөйлемнен бір беттен бірнеше бетке дейін болуы мүмкін.</w:t>
      </w:r>
    </w:p>
    <w:p w:rsidR="004A1F40" w:rsidRDefault="004A1F40" w:rsidP="004A1F40">
      <w:pPr>
        <w:ind w:firstLine="567"/>
        <w:jc w:val="both"/>
        <w:rPr>
          <w:sz w:val="28"/>
          <w:szCs w:val="2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4A1F40">
      <w:pPr>
        <w:ind w:firstLine="567"/>
        <w:jc w:val="both"/>
        <w:outlineLvl w:val="0"/>
        <w:rPr>
          <w:b/>
          <w:bCs/>
          <w:kern w:val="36"/>
          <w:sz w:val="48"/>
          <w:szCs w:val="48"/>
          <w:lang w:val="kk-KZ"/>
        </w:rPr>
      </w:pPr>
    </w:p>
    <w:p w:rsidR="004A1F40" w:rsidRDefault="004A1F40" w:rsidP="00395D46">
      <w:pPr>
        <w:jc w:val="both"/>
        <w:outlineLvl w:val="0"/>
        <w:rPr>
          <w:b/>
          <w:bCs/>
          <w:kern w:val="36"/>
          <w:sz w:val="48"/>
          <w:szCs w:val="48"/>
          <w:lang w:val="kk-KZ"/>
        </w:rPr>
      </w:pPr>
    </w:p>
    <w:p w:rsidR="00C45629" w:rsidRPr="00AD0BF8" w:rsidRDefault="00C45629" w:rsidP="004A1F40">
      <w:pPr>
        <w:pStyle w:val="Style46"/>
        <w:widowControl/>
        <w:spacing w:line="240" w:lineRule="auto"/>
        <w:ind w:firstLine="425"/>
        <w:rPr>
          <w:rFonts w:ascii="Times New Roman CYR" w:hAnsi="Times New Roman CYR" w:cs="Times New Roman CYR"/>
          <w:color w:val="000000"/>
          <w:sz w:val="28"/>
          <w:szCs w:val="28"/>
          <w:lang w:val="kk-KZ"/>
        </w:rPr>
      </w:pPr>
    </w:p>
    <w:p w:rsidR="00C45629" w:rsidRPr="009A6395" w:rsidRDefault="00C45629" w:rsidP="004A1F40">
      <w:pPr>
        <w:pStyle w:val="Style46"/>
        <w:widowControl/>
        <w:spacing w:line="240" w:lineRule="auto"/>
        <w:ind w:firstLine="425"/>
        <w:rPr>
          <w:rFonts w:ascii="Times New Roman CYR" w:hAnsi="Times New Roman CYR" w:cs="Times New Roman CYR"/>
          <w:color w:val="000000"/>
          <w:sz w:val="28"/>
          <w:szCs w:val="28"/>
          <w:lang w:val="kk-KZ"/>
        </w:rPr>
      </w:pPr>
    </w:p>
    <w:p w:rsidR="002F58CA" w:rsidRPr="009A6395" w:rsidRDefault="002F58CA" w:rsidP="004A1F40">
      <w:pPr>
        <w:pStyle w:val="Style46"/>
        <w:widowControl/>
        <w:spacing w:line="240" w:lineRule="auto"/>
        <w:ind w:firstLine="425"/>
        <w:rPr>
          <w:rFonts w:ascii="Times New Roman CYR" w:hAnsi="Times New Roman CYR" w:cs="Times New Roman CYR"/>
          <w:color w:val="000000"/>
          <w:sz w:val="28"/>
          <w:szCs w:val="28"/>
          <w:lang w:val="kk-KZ"/>
        </w:rPr>
      </w:pPr>
    </w:p>
    <w:p w:rsidR="00E04222" w:rsidRPr="00462678" w:rsidRDefault="00395D46" w:rsidP="00E04222">
      <w:pPr>
        <w:ind w:left="153" w:right="153" w:firstLine="414"/>
        <w:jc w:val="both"/>
        <w:rPr>
          <w:sz w:val="28"/>
          <w:szCs w:val="28"/>
          <w:lang w:val="kk-KZ"/>
        </w:rPr>
      </w:pPr>
      <w:r>
        <w:rPr>
          <w:rFonts w:ascii="Times New Roman CYR" w:hAnsi="Times New Roman CYR" w:cs="Times New Roman CYR"/>
          <w:color w:val="000000"/>
          <w:sz w:val="28"/>
          <w:szCs w:val="28"/>
          <w:lang w:val="kk-KZ"/>
        </w:rPr>
        <w:lastRenderedPageBreak/>
        <w:t>1.</w:t>
      </w:r>
      <w:r w:rsidR="00E04222" w:rsidRPr="00E04222">
        <w:rPr>
          <w:sz w:val="28"/>
          <w:szCs w:val="28"/>
          <w:lang w:val="kk-KZ"/>
        </w:rPr>
        <w:t xml:space="preserve"> </w:t>
      </w:r>
      <w:r w:rsidR="00E04222">
        <w:rPr>
          <w:sz w:val="28"/>
          <w:szCs w:val="28"/>
          <w:lang w:val="kk-KZ"/>
        </w:rPr>
        <w:t>Дистрофия (грекше dys — бұзылу жә</w:t>
      </w:r>
      <w:r w:rsidR="00E04222" w:rsidRPr="00462678">
        <w:rPr>
          <w:sz w:val="28"/>
          <w:szCs w:val="28"/>
          <w:lang w:val="kk-KZ"/>
        </w:rPr>
        <w:t>не trophe - қоректендіремін) деп, жасушалар мен</w:t>
      </w:r>
      <w:r w:rsidR="00E04222">
        <w:rPr>
          <w:sz w:val="28"/>
          <w:szCs w:val="28"/>
          <w:lang w:val="kk-KZ"/>
        </w:rPr>
        <w:t xml:space="preserve"> тіндерде зат алмасуының бұзылуына</w:t>
      </w:r>
      <w:r w:rsidR="00E04222" w:rsidRPr="00462678">
        <w:rPr>
          <w:sz w:val="28"/>
          <w:szCs w:val="28"/>
          <w:lang w:val="kk-KZ"/>
        </w:rPr>
        <w:t xml:space="preserve"> байланы</w:t>
      </w:r>
      <w:r w:rsidR="00E04222" w:rsidRPr="00462678">
        <w:rPr>
          <w:sz w:val="28"/>
          <w:szCs w:val="28"/>
          <w:lang w:val="kk-KZ"/>
        </w:rPr>
        <w:softHyphen/>
        <w:t>сты дамитын патологиялық үрдістерді түсінеміз.</w:t>
      </w:r>
    </w:p>
    <w:p w:rsidR="00E04222" w:rsidRPr="00462678" w:rsidRDefault="00E04222" w:rsidP="00E04222">
      <w:pPr>
        <w:ind w:left="153" w:right="153" w:firstLine="414"/>
        <w:jc w:val="both"/>
        <w:rPr>
          <w:sz w:val="28"/>
          <w:szCs w:val="28"/>
          <w:lang w:val="kk-KZ"/>
        </w:rPr>
      </w:pPr>
      <w:r w:rsidRPr="00462678">
        <w:rPr>
          <w:sz w:val="28"/>
          <w:szCs w:val="28"/>
          <w:lang w:val="kk-KZ"/>
        </w:rPr>
        <w:t>Зат алмасу ү</w:t>
      </w:r>
      <w:r>
        <w:rPr>
          <w:sz w:val="28"/>
          <w:szCs w:val="28"/>
          <w:lang w:val="kk-KZ"/>
        </w:rPr>
        <w:t>рдісі, әсіресе биомолекулалардың бірлігі, тіршілі</w:t>
      </w:r>
      <w:r w:rsidRPr="00462678">
        <w:rPr>
          <w:sz w:val="28"/>
          <w:szCs w:val="28"/>
          <w:lang w:val="kk-KZ"/>
        </w:rPr>
        <w:t xml:space="preserve">ктің, өмір </w:t>
      </w:r>
      <w:r>
        <w:rPr>
          <w:sz w:val="28"/>
          <w:szCs w:val="28"/>
          <w:lang w:val="kk-KZ"/>
        </w:rPr>
        <w:t>сүрудің биологиялық негізі болып</w:t>
      </w:r>
      <w:r w:rsidRPr="00462678">
        <w:rPr>
          <w:sz w:val="28"/>
          <w:szCs w:val="28"/>
          <w:lang w:val="kk-KZ"/>
        </w:rPr>
        <w:t xml:space="preserve"> </w:t>
      </w:r>
      <w:r>
        <w:rPr>
          <w:sz w:val="28"/>
          <w:szCs w:val="28"/>
          <w:lang w:val="kk-KZ"/>
        </w:rPr>
        <w:t>есептелінеді. Организмнің қалыпты қызметі үшін құ</w:t>
      </w:r>
      <w:r w:rsidRPr="00462678">
        <w:rPr>
          <w:sz w:val="28"/>
          <w:szCs w:val="28"/>
          <w:lang w:val="kk-KZ"/>
        </w:rPr>
        <w:t>рылыс материалы есебінде белоктар, энер</w:t>
      </w:r>
      <w:r w:rsidRPr="00462678">
        <w:rPr>
          <w:sz w:val="28"/>
          <w:szCs w:val="28"/>
          <w:lang w:val="kk-KZ"/>
        </w:rPr>
        <w:softHyphen/>
        <w:t>гия көзі е</w:t>
      </w:r>
      <w:r>
        <w:rPr>
          <w:sz w:val="28"/>
          <w:szCs w:val="28"/>
          <w:lang w:val="kk-KZ"/>
        </w:rPr>
        <w:t>себінде майлар мен көмірсулар және минералдық затт</w:t>
      </w:r>
      <w:r w:rsidRPr="00462678">
        <w:rPr>
          <w:sz w:val="28"/>
          <w:szCs w:val="28"/>
          <w:lang w:val="kk-KZ"/>
        </w:rPr>
        <w:t xml:space="preserve">ар мен витаминдер қажет. Зат алмасу үрдісінің барысы организмнің туа </w:t>
      </w:r>
      <w:r>
        <w:rPr>
          <w:sz w:val="28"/>
          <w:szCs w:val="28"/>
          <w:lang w:val="kk-KZ"/>
        </w:rPr>
        <w:t>біткен ферментті</w:t>
      </w:r>
      <w:r w:rsidRPr="00462678">
        <w:rPr>
          <w:sz w:val="28"/>
          <w:szCs w:val="28"/>
          <w:lang w:val="kk-KZ"/>
        </w:rPr>
        <w:t>к жүйемен реттеліп отырады.</w:t>
      </w:r>
    </w:p>
    <w:p w:rsidR="00E04222" w:rsidRPr="00462678" w:rsidRDefault="00E04222" w:rsidP="00E04222">
      <w:pPr>
        <w:ind w:left="153" w:right="153" w:firstLine="414"/>
        <w:jc w:val="both"/>
        <w:rPr>
          <w:sz w:val="28"/>
          <w:szCs w:val="28"/>
          <w:lang w:val="kk-KZ"/>
        </w:rPr>
      </w:pPr>
      <w:r>
        <w:rPr>
          <w:sz w:val="28"/>
          <w:szCs w:val="28"/>
          <w:lang w:val="kk-KZ"/>
        </w:rPr>
        <w:t>Патологиялық жағ</w:t>
      </w:r>
      <w:r w:rsidRPr="00462678">
        <w:rPr>
          <w:sz w:val="28"/>
          <w:szCs w:val="28"/>
          <w:lang w:val="kk-KZ"/>
        </w:rPr>
        <w:t>дайларда, әртүрлі себептерге</w:t>
      </w:r>
      <w:r>
        <w:rPr>
          <w:sz w:val="28"/>
          <w:szCs w:val="28"/>
          <w:lang w:val="kk-KZ"/>
        </w:rPr>
        <w:t xml:space="preserve"> байланысты зат алмасу үрдісі бұ</w:t>
      </w:r>
      <w:r w:rsidRPr="00462678">
        <w:rPr>
          <w:sz w:val="28"/>
          <w:szCs w:val="28"/>
          <w:lang w:val="kk-KZ"/>
        </w:rPr>
        <w:t>зылады. Бірақ та</w:t>
      </w:r>
      <w:r>
        <w:rPr>
          <w:sz w:val="28"/>
          <w:szCs w:val="28"/>
          <w:lang w:val="kk-KZ"/>
        </w:rPr>
        <w:t xml:space="preserve"> дистрофия дегенде тек зат алмасуының бұзылуын ғ</w:t>
      </w:r>
      <w:r w:rsidRPr="00462678">
        <w:rPr>
          <w:sz w:val="28"/>
          <w:szCs w:val="28"/>
          <w:lang w:val="kk-KZ"/>
        </w:rPr>
        <w:t>ана түсіну жеткіліксіз, себебі </w:t>
      </w:r>
      <w:r w:rsidRPr="00462678">
        <w:rPr>
          <w:i/>
          <w:iCs/>
          <w:sz w:val="28"/>
          <w:szCs w:val="28"/>
          <w:lang w:val="kk-KZ"/>
        </w:rPr>
        <w:t>"трофика' </w:t>
      </w:r>
      <w:r>
        <w:rPr>
          <w:sz w:val="28"/>
          <w:szCs w:val="28"/>
          <w:lang w:val="kk-KZ"/>
        </w:rPr>
        <w:t>сөзі кең мағ</w:t>
      </w:r>
      <w:r w:rsidRPr="00462678">
        <w:rPr>
          <w:sz w:val="28"/>
          <w:szCs w:val="28"/>
          <w:lang w:val="kk-KZ"/>
        </w:rPr>
        <w:t>ынаға ие. Сондықтан</w:t>
      </w:r>
      <w:r>
        <w:rPr>
          <w:sz w:val="28"/>
          <w:szCs w:val="28"/>
          <w:lang w:val="kk-KZ"/>
        </w:rPr>
        <w:t xml:space="preserve"> дистрофияны тек жасушадағы өзгерістер ғана деп қарау дұ</w:t>
      </w:r>
      <w:r w:rsidRPr="00462678">
        <w:rPr>
          <w:sz w:val="28"/>
          <w:szCs w:val="28"/>
          <w:lang w:val="kk-KZ"/>
        </w:rPr>
        <w:t>ры</w:t>
      </w:r>
      <w:r>
        <w:rPr>
          <w:sz w:val="28"/>
          <w:szCs w:val="28"/>
          <w:lang w:val="kk-KZ"/>
        </w:rPr>
        <w:t>с емес, ол жасушаны қоршаган ор</w:t>
      </w:r>
      <w:r w:rsidRPr="00462678">
        <w:rPr>
          <w:sz w:val="28"/>
          <w:szCs w:val="28"/>
          <w:lang w:val="kk-KZ"/>
        </w:rPr>
        <w:t>таның, тіпті бү</w:t>
      </w:r>
      <w:r>
        <w:rPr>
          <w:sz w:val="28"/>
          <w:szCs w:val="28"/>
          <w:lang w:val="kk-KZ"/>
        </w:rPr>
        <w:t>кіл нерв, эндокрин жүйелерінің ә</w:t>
      </w:r>
      <w:r w:rsidRPr="00462678">
        <w:rPr>
          <w:sz w:val="28"/>
          <w:szCs w:val="28"/>
          <w:lang w:val="kk-KZ"/>
        </w:rPr>
        <w:t>серінің де көрі</w:t>
      </w:r>
      <w:r>
        <w:rPr>
          <w:sz w:val="28"/>
          <w:szCs w:val="28"/>
          <w:lang w:val="kk-KZ"/>
        </w:rPr>
        <w:t>нісі. Дистрофия морфологиялық тұ</w:t>
      </w:r>
      <w:r w:rsidRPr="00462678">
        <w:rPr>
          <w:sz w:val="28"/>
          <w:szCs w:val="28"/>
          <w:lang w:val="kk-KZ"/>
        </w:rPr>
        <w:t>рғыдан регрессивті үрдіс болып есептелг</w:t>
      </w:r>
      <w:r>
        <w:rPr>
          <w:sz w:val="28"/>
          <w:szCs w:val="28"/>
          <w:lang w:val="kk-KZ"/>
        </w:rPr>
        <w:t>енімен, жалпы-биологиялық тұрғысын</w:t>
      </w:r>
      <w:r w:rsidRPr="00462678">
        <w:rPr>
          <w:sz w:val="28"/>
          <w:szCs w:val="28"/>
          <w:lang w:val="kk-KZ"/>
        </w:rPr>
        <w:t>а</w:t>
      </w:r>
      <w:r>
        <w:rPr>
          <w:sz w:val="28"/>
          <w:szCs w:val="28"/>
          <w:lang w:val="kk-KZ"/>
        </w:rPr>
        <w:t>н оны организмде қалыпты жағ</w:t>
      </w:r>
      <w:r w:rsidRPr="00462678">
        <w:rPr>
          <w:sz w:val="28"/>
          <w:szCs w:val="28"/>
          <w:lang w:val="kk-KZ"/>
        </w:rPr>
        <w:t>дайларда жүріп жататын зат алмасу, энергия бөліну сияқты биологиялық мақсатқа сәйкес бейімделу реакциялары</w:t>
      </w:r>
      <w:r>
        <w:rPr>
          <w:sz w:val="28"/>
          <w:szCs w:val="28"/>
          <w:lang w:val="kk-KZ"/>
        </w:rPr>
        <w:t xml:space="preserve">ның </w:t>
      </w:r>
      <w:r w:rsidRPr="00462678">
        <w:rPr>
          <w:sz w:val="28"/>
          <w:szCs w:val="28"/>
          <w:lang w:val="kk-KZ"/>
        </w:rPr>
        <w:t>бірі деп қарау керек (И.В.Давьщовский).</w:t>
      </w:r>
    </w:p>
    <w:p w:rsidR="00E04222" w:rsidRPr="00462678" w:rsidRDefault="00E04222" w:rsidP="00E04222">
      <w:pPr>
        <w:ind w:left="153" w:right="153" w:firstLine="414"/>
        <w:jc w:val="both"/>
        <w:rPr>
          <w:sz w:val="28"/>
          <w:szCs w:val="28"/>
          <w:lang w:val="kk-KZ"/>
        </w:rPr>
      </w:pPr>
      <w:r w:rsidRPr="00462678">
        <w:rPr>
          <w:sz w:val="28"/>
          <w:szCs w:val="28"/>
          <w:lang w:val="kk-KZ"/>
        </w:rPr>
        <w:t>Дистрофияның даму механизмдерінің негізінде, зат алмасу үрдісін қамтамасыз ету</w:t>
      </w:r>
      <w:r>
        <w:rPr>
          <w:sz w:val="28"/>
          <w:szCs w:val="28"/>
          <w:lang w:val="kk-KZ"/>
        </w:rPr>
        <w:t>ші жасушалық жә</w:t>
      </w:r>
      <w:r w:rsidRPr="00462678">
        <w:rPr>
          <w:sz w:val="28"/>
          <w:szCs w:val="28"/>
          <w:lang w:val="kk-KZ"/>
        </w:rPr>
        <w:t>не жасуша</w:t>
      </w:r>
      <w:r>
        <w:rPr>
          <w:sz w:val="28"/>
          <w:szCs w:val="28"/>
          <w:lang w:val="kk-KZ"/>
        </w:rPr>
        <w:t xml:space="preserve"> аралық қарым-қатынастардың бұ</w:t>
      </w:r>
      <w:r w:rsidRPr="00462678">
        <w:rPr>
          <w:sz w:val="28"/>
          <w:szCs w:val="28"/>
          <w:lang w:val="kk-KZ"/>
        </w:rPr>
        <w:t>зылуы жатады.</w:t>
      </w:r>
    </w:p>
    <w:p w:rsidR="00E04222" w:rsidRDefault="00E04222" w:rsidP="00E04222">
      <w:pPr>
        <w:ind w:left="153" w:right="153" w:firstLine="414"/>
        <w:jc w:val="both"/>
        <w:rPr>
          <w:sz w:val="28"/>
          <w:szCs w:val="28"/>
          <w:lang w:val="kk-KZ"/>
        </w:rPr>
      </w:pPr>
      <w:r w:rsidRPr="00462678">
        <w:rPr>
          <w:sz w:val="28"/>
          <w:szCs w:val="28"/>
          <w:lang w:val="kk-KZ"/>
        </w:rPr>
        <w:t>Оның негізгі себептеріне: әртүрлі ферментопатиялар (туа не</w:t>
      </w:r>
      <w:r w:rsidRPr="00462678">
        <w:rPr>
          <w:sz w:val="28"/>
          <w:szCs w:val="28"/>
          <w:lang w:val="kk-KZ"/>
        </w:rPr>
        <w:softHyphen/>
        <w:t>месе тұқым қуалау жолымен пайда болған ферменттер жетіспеушілігі), қан айналуының бұзылуына байланысты дамитын гипоксия, зат алмасуының нервтік, эндокриндік реттелуінің бұзылуы жатады.</w:t>
      </w:r>
    </w:p>
    <w:p w:rsidR="00E04222" w:rsidRDefault="00E04222" w:rsidP="00E04222">
      <w:pPr>
        <w:ind w:left="153" w:right="153" w:firstLine="414"/>
        <w:jc w:val="both"/>
        <w:rPr>
          <w:sz w:val="28"/>
          <w:szCs w:val="28"/>
          <w:lang w:val="kk-KZ"/>
        </w:rPr>
      </w:pPr>
    </w:p>
    <w:p w:rsidR="00E04222" w:rsidRPr="004A25CA" w:rsidRDefault="00E04222" w:rsidP="00E04222">
      <w:pPr>
        <w:ind w:left="153" w:right="153" w:firstLine="414"/>
        <w:jc w:val="both"/>
        <w:rPr>
          <w:b/>
          <w:sz w:val="28"/>
          <w:szCs w:val="28"/>
          <w:lang w:val="kk-KZ"/>
        </w:rPr>
      </w:pPr>
      <w:r w:rsidRPr="004A25CA">
        <w:rPr>
          <w:rStyle w:val="Bodytext2"/>
          <w:b/>
          <w:sz w:val="28"/>
          <w:szCs w:val="28"/>
          <w:lang w:val="kk-KZ" w:eastAsia="kk-KZ"/>
        </w:rPr>
        <w:t>Ұлпада заттар алмасуы бұзылуының морфологиялық көрінісі</w:t>
      </w:r>
    </w:p>
    <w:p w:rsidR="00E04222" w:rsidRPr="00462678" w:rsidRDefault="00E04222" w:rsidP="00E04222">
      <w:pPr>
        <w:pStyle w:val="a6"/>
        <w:spacing w:before="0" w:beforeAutospacing="0" w:after="0" w:afterAutospacing="0"/>
        <w:ind w:firstLine="567"/>
        <w:textAlignment w:val="top"/>
        <w:rPr>
          <w:b/>
          <w:sz w:val="28"/>
          <w:szCs w:val="28"/>
          <w:lang w:val="kk-KZ"/>
        </w:rPr>
      </w:pPr>
      <w:r w:rsidRPr="00462678">
        <w:rPr>
          <w:rStyle w:val="Bodytext2"/>
          <w:b/>
          <w:sz w:val="28"/>
          <w:szCs w:val="28"/>
          <w:lang w:val="kk-KZ" w:eastAsia="kk-KZ"/>
        </w:rPr>
        <w:t xml:space="preserve">Протеиндік дистрофиялар </w:t>
      </w:r>
      <w:r w:rsidRPr="00462678">
        <w:rPr>
          <w:rStyle w:val="Bodytext2"/>
          <w:b/>
          <w:sz w:val="28"/>
          <w:szCs w:val="28"/>
          <w:lang w:val="kk-KZ"/>
        </w:rPr>
        <w:t>(диспротеиноздар).</w:t>
      </w:r>
    </w:p>
    <w:p w:rsidR="00E04222" w:rsidRDefault="00E04222" w:rsidP="00E04222">
      <w:pPr>
        <w:ind w:firstLine="567"/>
        <w:jc w:val="both"/>
        <w:rPr>
          <w:sz w:val="28"/>
          <w:szCs w:val="28"/>
          <w:lang w:val="kk-KZ"/>
        </w:rPr>
      </w:pPr>
      <w:r w:rsidRPr="00462678">
        <w:rPr>
          <w:sz w:val="28"/>
          <w:szCs w:val="28"/>
          <w:lang w:val="kk-KZ"/>
        </w:rPr>
        <w:t>Дистрофия (грек.dуs – бұзылу, trорhе – қоректену) – өрмелiк (торшалық) зат алмасудың бұзылып, құрылымдық өзгерiстердiң туындауымен сипатталатын күрделi патол</w:t>
      </w:r>
      <w:r>
        <w:rPr>
          <w:sz w:val="28"/>
          <w:szCs w:val="28"/>
          <w:lang w:val="kk-KZ"/>
        </w:rPr>
        <w:t>огиялық процесс. Бү</w:t>
      </w:r>
      <w:r w:rsidRPr="00462678">
        <w:rPr>
          <w:sz w:val="28"/>
          <w:szCs w:val="28"/>
          <w:lang w:val="kk-KZ"/>
        </w:rPr>
        <w:t>лiнудiң бiр түрi.</w:t>
      </w:r>
      <w:r>
        <w:rPr>
          <w:sz w:val="28"/>
          <w:szCs w:val="28"/>
          <w:lang w:val="kk-KZ"/>
        </w:rPr>
        <w:t xml:space="preserve"> </w:t>
      </w:r>
    </w:p>
    <w:p w:rsidR="00E04222" w:rsidRDefault="00E04222" w:rsidP="00E04222">
      <w:pPr>
        <w:ind w:firstLine="567"/>
        <w:jc w:val="both"/>
        <w:rPr>
          <w:sz w:val="28"/>
          <w:szCs w:val="28"/>
          <w:lang w:val="kk-KZ"/>
        </w:rPr>
      </w:pPr>
      <w:r w:rsidRPr="00462678">
        <w:rPr>
          <w:sz w:val="28"/>
          <w:szCs w:val="28"/>
          <w:lang w:val="kk-KZ"/>
        </w:rPr>
        <w:t>Этиологиясы. Өрмелердi 4 құрылымдық өзгерiстерiн әкелетiн зат алмасу процестерiнiң бұзылуы жануарларды бағып-күтудiң және азықтандырудың нашарлығынан, механикалық, физикалык, химиялық және биологиялық әсерлерден, уланудан, қан мен лимфа айналымының бұзылуынан, iшкi секреция бездерiнiң және жүйке жүйесiнiн зақымдануынан, гендiк патологиядан, т.б. болады. Патогендiк факторлар мүшелер мен өрмелердi тiкелей әсерлейдi немесе зат алмасу процестерiн реттейтiн жүйкелiк-гуморальдық жүйе арқылы рефлекторлы әсер етедi. Дистрофиялық процестердiң сипаты организмдi әсерлейтiн патогендiк агент</w:t>
      </w:r>
      <w:r>
        <w:rPr>
          <w:sz w:val="28"/>
          <w:szCs w:val="28"/>
          <w:lang w:val="kk-KZ"/>
        </w:rPr>
        <w:t>т</w:t>
      </w:r>
      <w:r w:rsidRPr="00462678">
        <w:rPr>
          <w:sz w:val="28"/>
          <w:szCs w:val="28"/>
          <w:lang w:val="kk-KZ"/>
        </w:rPr>
        <w:t xml:space="preserve">iң күшiне, оның әсер ету ұзактығына, организмнiң реактивтiлiгiне және зақымданған өрменiң түрiне тәуелдi. Дистрофиялық өзгерулер ауру бiткеннiң бәрiнде де байқалады деуге болады, алайда олар бiрiншi кезектi өршiп, аурулардың түр-сипатын анықтауы да, екiншi кезектi туындап, негiзгi ауруға қосарланған процесс </w:t>
      </w:r>
      <w:r w:rsidRPr="00462678">
        <w:rPr>
          <w:sz w:val="28"/>
          <w:szCs w:val="28"/>
          <w:lang w:val="kk-KZ"/>
        </w:rPr>
        <w:lastRenderedPageBreak/>
        <w:t>болуы да мүмкiн.</w:t>
      </w:r>
      <w:r>
        <w:rPr>
          <w:sz w:val="28"/>
          <w:szCs w:val="28"/>
          <w:lang w:val="kk-KZ"/>
        </w:rPr>
        <w:t xml:space="preserve"> </w:t>
      </w:r>
      <w:r w:rsidRPr="00462678">
        <w:rPr>
          <w:sz w:val="28"/>
          <w:szCs w:val="28"/>
          <w:lang w:val="kk-KZ"/>
        </w:rPr>
        <w:t>Дерттенуi. Қазiргi заманғы түсiнiк бойынша торшалардагы зат алмасуды қамтамасыз ет</w:t>
      </w:r>
      <w:r>
        <w:rPr>
          <w:sz w:val="28"/>
          <w:szCs w:val="28"/>
          <w:lang w:val="kk-KZ"/>
        </w:rPr>
        <w:t>етiн ферменттiк реакциялардың тұ</w:t>
      </w:r>
      <w:r w:rsidRPr="00462678">
        <w:rPr>
          <w:sz w:val="28"/>
          <w:szCs w:val="28"/>
          <w:lang w:val="kk-KZ"/>
        </w:rPr>
        <w:t>ншығуы не бұрмалануы (ферментопаrия) зат алм</w:t>
      </w:r>
      <w:r>
        <w:rPr>
          <w:sz w:val="28"/>
          <w:szCs w:val="28"/>
          <w:lang w:val="kk-KZ"/>
        </w:rPr>
        <w:t>асудың бұзылуына, торшалар мен ө</w:t>
      </w:r>
      <w:r w:rsidRPr="00462678">
        <w:rPr>
          <w:sz w:val="28"/>
          <w:szCs w:val="28"/>
          <w:lang w:val="kk-KZ"/>
        </w:rPr>
        <w:t>рмелер кұрылымының және функциясының бүлiнуiне, яғни дистрофияга әкеледi. С</w:t>
      </w:r>
      <w:r>
        <w:rPr>
          <w:sz w:val="28"/>
          <w:szCs w:val="28"/>
          <w:lang w:val="kk-KZ"/>
        </w:rPr>
        <w:t>ө</w:t>
      </w:r>
      <w:r w:rsidRPr="00462678">
        <w:rPr>
          <w:sz w:val="28"/>
          <w:szCs w:val="28"/>
          <w:lang w:val="kk-KZ"/>
        </w:rPr>
        <w:t>йтiп өрмелерде мелшерi де, сапасы да өзгерген зат алмасу өнiмдерi (нәруыз, май, көмiрсу, минералдар, су) шөгедi, физиологиялық регене</w:t>
      </w:r>
      <w:r>
        <w:rPr>
          <w:sz w:val="28"/>
          <w:szCs w:val="28"/>
          <w:lang w:val="kk-KZ"/>
        </w:rPr>
        <w:t>рация (ең алдымен молекулалык жә</w:t>
      </w:r>
      <w:r w:rsidRPr="00462678">
        <w:rPr>
          <w:sz w:val="28"/>
          <w:szCs w:val="28"/>
          <w:lang w:val="kk-KZ"/>
        </w:rPr>
        <w:t>не ультрақұ</w:t>
      </w:r>
      <w:r>
        <w:rPr>
          <w:sz w:val="28"/>
          <w:szCs w:val="28"/>
          <w:lang w:val="kk-KZ"/>
        </w:rPr>
        <w:t>р</w:t>
      </w:r>
      <w:r w:rsidRPr="00462678">
        <w:rPr>
          <w:sz w:val="28"/>
          <w:szCs w:val="28"/>
          <w:lang w:val="kk-KZ"/>
        </w:rPr>
        <w:t>ылымдық ұйымдасу деңгейiнд</w:t>
      </w:r>
      <w:r>
        <w:rPr>
          <w:sz w:val="28"/>
          <w:szCs w:val="28"/>
          <w:lang w:val="kk-KZ"/>
        </w:rPr>
        <w:t>е), мүшенiң функциясы, тұтас алғ</w:t>
      </w:r>
      <w:r w:rsidRPr="00462678">
        <w:rPr>
          <w:sz w:val="28"/>
          <w:szCs w:val="28"/>
          <w:lang w:val="kk-KZ"/>
        </w:rPr>
        <w:t>анда организмнiң тiршiлiк әрекетi бұзылады.</w:t>
      </w:r>
    </w:p>
    <w:p w:rsidR="00E04222" w:rsidRPr="00462678" w:rsidRDefault="00E04222" w:rsidP="00E04222">
      <w:pPr>
        <w:ind w:firstLine="567"/>
        <w:jc w:val="both"/>
        <w:rPr>
          <w:sz w:val="28"/>
          <w:szCs w:val="28"/>
          <w:lang w:val="kk-KZ"/>
        </w:rPr>
      </w:pPr>
      <w:r w:rsidRPr="00462678">
        <w:rPr>
          <w:b/>
          <w:bCs/>
          <w:sz w:val="28"/>
          <w:szCs w:val="28"/>
          <w:lang w:val="kk-KZ"/>
        </w:rPr>
        <w:t>Морфогенезi.</w:t>
      </w:r>
      <w:r w:rsidRPr="00462678">
        <w:rPr>
          <w:sz w:val="28"/>
          <w:szCs w:val="28"/>
          <w:lang w:val="kk-KZ"/>
        </w:rPr>
        <w:t> Дистрофияларға тән морфологиялық өзгерiстердiң даму механизмiнiң</w:t>
      </w:r>
      <w:r>
        <w:rPr>
          <w:sz w:val="28"/>
          <w:szCs w:val="28"/>
          <w:lang w:val="kk-KZ"/>
        </w:rPr>
        <w:t xml:space="preserve"> </w:t>
      </w:r>
      <w:r w:rsidRPr="00462678">
        <w:rPr>
          <w:sz w:val="28"/>
          <w:szCs w:val="28"/>
          <w:lang w:val="kk-KZ"/>
        </w:rPr>
        <w:t xml:space="preserve"> мынандай түрлерi бар: инфильтрация, декомпозиция (липофанероз), бұрмаланған синтез және трансформация.</w:t>
      </w:r>
    </w:p>
    <w:tbl>
      <w:tblPr>
        <w:tblW w:w="13156" w:type="dxa"/>
        <w:tblCellSpacing w:w="22" w:type="dxa"/>
        <w:tblInd w:w="-94" w:type="dxa"/>
        <w:shd w:val="clear" w:color="auto" w:fill="FFFFFF"/>
        <w:tblCellMar>
          <w:left w:w="0" w:type="dxa"/>
          <w:right w:w="0" w:type="dxa"/>
        </w:tblCellMar>
        <w:tblLook w:val="04A0"/>
      </w:tblPr>
      <w:tblGrid>
        <w:gridCol w:w="13156"/>
      </w:tblGrid>
      <w:tr w:rsidR="00E04222" w:rsidRPr="00AA148C" w:rsidTr="0017559E">
        <w:trPr>
          <w:tblCellSpacing w:w="22" w:type="dxa"/>
        </w:trPr>
        <w:tc>
          <w:tcPr>
            <w:tcW w:w="0" w:type="auto"/>
            <w:shd w:val="clear" w:color="auto" w:fill="FFFFFF"/>
            <w:vAlign w:val="center"/>
            <w:hideMark/>
          </w:tcPr>
          <w:p w:rsidR="00E04222" w:rsidRPr="00462678" w:rsidRDefault="00E04222" w:rsidP="0017559E">
            <w:pPr>
              <w:ind w:firstLine="567"/>
              <w:jc w:val="both"/>
              <w:rPr>
                <w:sz w:val="28"/>
                <w:szCs w:val="28"/>
                <w:lang w:val="kk-KZ"/>
              </w:rPr>
            </w:pPr>
          </w:p>
        </w:tc>
      </w:tr>
    </w:tbl>
    <w:p w:rsidR="00E04222" w:rsidRPr="00462678" w:rsidRDefault="00E04222" w:rsidP="00E04222">
      <w:pPr>
        <w:shd w:val="clear" w:color="auto" w:fill="FFFFFF"/>
        <w:ind w:firstLine="567"/>
        <w:jc w:val="both"/>
        <w:rPr>
          <w:sz w:val="28"/>
          <w:szCs w:val="28"/>
          <w:lang w:val="kk-KZ"/>
        </w:rPr>
      </w:pPr>
      <w:r w:rsidRPr="000D2ED2">
        <w:rPr>
          <w:b/>
          <w:bCs/>
          <w:sz w:val="28"/>
          <w:szCs w:val="28"/>
          <w:lang w:val="kk-KZ"/>
        </w:rPr>
        <w:t>Ақзатты дистрофиялар</w:t>
      </w:r>
      <w:r w:rsidRPr="00462678">
        <w:rPr>
          <w:b/>
          <w:bCs/>
          <w:sz w:val="28"/>
          <w:szCs w:val="28"/>
          <w:lang w:val="kk-KZ"/>
        </w:rPr>
        <w:t> </w:t>
      </w:r>
      <w:r>
        <w:rPr>
          <w:sz w:val="28"/>
          <w:szCs w:val="28"/>
          <w:lang w:val="kk-KZ"/>
        </w:rPr>
        <w:t>Нәруыздық дистрофиялар де</w:t>
      </w:r>
      <w:r w:rsidRPr="00D1373E">
        <w:rPr>
          <w:sz w:val="28"/>
          <w:szCs w:val="28"/>
          <w:lang w:val="kk-KZ"/>
        </w:rPr>
        <w:t>г</w:t>
      </w:r>
      <w:r w:rsidRPr="00462678">
        <w:rPr>
          <w:sz w:val="28"/>
          <w:szCs w:val="28"/>
          <w:lang w:val="kk-KZ"/>
        </w:rPr>
        <w:t>енiмiз нәруыздың химиялық құрамының, физикалық-химиялық қасиеттерiнiң және құрылымдық ұйымдасуының өзгеруiне байланысты өрмелердiң құрылымы мен функциясының бұзылуы. Олар торшалар мен өрмелердегi нәруыздардың тү</w:t>
      </w:r>
      <w:r>
        <w:rPr>
          <w:sz w:val="28"/>
          <w:szCs w:val="28"/>
          <w:lang w:val="kk-KZ"/>
        </w:rPr>
        <w:t>зiлу – ыдырау тепетеңдiгi бұзылғ</w:t>
      </w:r>
      <w:r w:rsidRPr="00462678">
        <w:rPr>
          <w:sz w:val="28"/>
          <w:szCs w:val="28"/>
          <w:lang w:val="kk-KZ"/>
        </w:rPr>
        <w:t>анда, нәруыздық немесе аминқышқылдық тапшылық нәтижесiнде, бөгде заттар өрмеге енгенде, сондай-ақ, нәруыздың түзiлуi патологиялық сипат алғанда туындайды. Нәруыздық дистрофиялар жергiлiктi және етек алған (жүйелiк) сипа</w:t>
      </w:r>
      <w:r>
        <w:rPr>
          <w:sz w:val="28"/>
          <w:szCs w:val="28"/>
          <w:lang w:val="kk-KZ"/>
        </w:rPr>
        <w:t>ттарда байқалады.Паренхималық нә</w:t>
      </w:r>
      <w:r w:rsidRPr="00462678">
        <w:rPr>
          <w:sz w:val="28"/>
          <w:szCs w:val="28"/>
          <w:lang w:val="kk-KZ"/>
        </w:rPr>
        <w:t>руыздық дистрофиялар (диспротеиноздар)</w:t>
      </w:r>
      <w:r>
        <w:rPr>
          <w:sz w:val="28"/>
          <w:szCs w:val="28"/>
          <w:lang w:val="kk-KZ"/>
        </w:rPr>
        <w:t xml:space="preserve">. </w:t>
      </w:r>
      <w:r w:rsidRPr="00462678">
        <w:rPr>
          <w:sz w:val="28"/>
          <w:szCs w:val="28"/>
          <w:lang w:val="kk-KZ"/>
        </w:rPr>
        <w:t>Паренхималық дистрофия деп функциясы жоғары маманданған па</w:t>
      </w:r>
      <w:r>
        <w:rPr>
          <w:sz w:val="28"/>
          <w:szCs w:val="28"/>
          <w:lang w:val="kk-KZ"/>
        </w:rPr>
        <w:t>ренхималық торшаларда, мысалы ги</w:t>
      </w:r>
      <w:r w:rsidRPr="00462678">
        <w:rPr>
          <w:sz w:val="28"/>
          <w:szCs w:val="28"/>
          <w:lang w:val="kk-KZ"/>
        </w:rPr>
        <w:t>патоциттерде, кардиомоциттерде және т.б., зат алмасудың бұзылып, құрылымнын өзгеруiн айтады.</w:t>
      </w:r>
      <w:r>
        <w:rPr>
          <w:sz w:val="28"/>
          <w:szCs w:val="28"/>
          <w:lang w:val="kk-KZ"/>
        </w:rPr>
        <w:t xml:space="preserve"> </w:t>
      </w:r>
      <w:r w:rsidRPr="00462678">
        <w:rPr>
          <w:sz w:val="28"/>
          <w:szCs w:val="28"/>
          <w:lang w:val="kk-KZ"/>
        </w:rPr>
        <w:t xml:space="preserve">Цитоплазма нәруыздарының көпшiлiгi майлармен бiрлескен липопротеиндiк </w:t>
      </w:r>
      <w:r>
        <w:rPr>
          <w:sz w:val="28"/>
          <w:szCs w:val="28"/>
          <w:lang w:val="kk-KZ"/>
        </w:rPr>
        <w:t xml:space="preserve"> </w:t>
      </w:r>
      <w:r w:rsidRPr="00462678">
        <w:rPr>
          <w:sz w:val="28"/>
          <w:szCs w:val="28"/>
          <w:lang w:val="kk-KZ"/>
        </w:rPr>
        <w:t xml:space="preserve">кешендер түрiнде митохондриялар, эндоплазмалық тор, Гольдж кешенi сияқты құрылымдардың жарғақтарын құрайды. Цитоплазма құрамында, мұнымен қатар, ферменттiк қызмет атқаратын, бос жатқан нәруыздар да болады. Нәруыз алмасуының бұзылуы өрменiң (торшаның) құрылымы мен қызметiнiң бүлiнуiне, яғни нәруыздық дистрофияға әкеледi. Паренхималық нәруыздық дистрофиялар  арнайы қызмет атқаратын торшалар нәруыздарының </w:t>
      </w:r>
      <w:r>
        <w:rPr>
          <w:sz w:val="28"/>
          <w:szCs w:val="28"/>
          <w:lang w:val="kk-KZ"/>
        </w:rPr>
        <w:t>физикалық-химиялық және морфолог</w:t>
      </w:r>
      <w:r w:rsidRPr="00462678">
        <w:rPr>
          <w:sz w:val="28"/>
          <w:szCs w:val="28"/>
          <w:lang w:val="kk-KZ"/>
        </w:rPr>
        <w:t>иялық қасиеттерiнiң өзгеруiмен сипатталады. Нәруыз табиғи түр сипатынан айырылып, коагуляцияга ұшырайды (ұйыйды) немесе, керiсiнше, әрекетi күшейген лизосомалык гидролазалар әсерiнен колликвацияга ұшырайды, сөйтiп цитоплазма балқып сұйыйды; нәруыз-май кешендерi бұзылып, торша органеллалары ыдырайды. Нәруыз алмасуы бұзылуынан болған торшаның бұл бүлiнулерi коагуляциялық (құрғақ) немесе колликвациялық (дымқыл) некрозбен аяқтапуы мүмк</w:t>
      </w:r>
      <w:r>
        <w:rPr>
          <w:sz w:val="28"/>
          <w:szCs w:val="28"/>
          <w:lang w:val="kk-KZ"/>
        </w:rPr>
        <w:t>ін.</w:t>
      </w:r>
    </w:p>
    <w:p w:rsidR="00E04222" w:rsidRDefault="00E04222" w:rsidP="00E04222">
      <w:pPr>
        <w:shd w:val="clear" w:color="auto" w:fill="FFFFFF"/>
        <w:ind w:firstLine="567"/>
        <w:jc w:val="both"/>
        <w:rPr>
          <w:sz w:val="28"/>
          <w:szCs w:val="28"/>
          <w:lang w:val="kk-KZ"/>
        </w:rPr>
      </w:pPr>
      <w:r w:rsidRPr="00462678">
        <w:rPr>
          <w:b/>
          <w:bCs/>
          <w:sz w:val="28"/>
          <w:szCs w:val="28"/>
          <w:lang w:val="kk-KZ"/>
        </w:rPr>
        <w:t>Аралас ақзатты дистрофиялар. </w:t>
      </w:r>
      <w:r w:rsidRPr="00462678">
        <w:rPr>
          <w:sz w:val="28"/>
          <w:szCs w:val="28"/>
          <w:lang w:val="kk-KZ"/>
        </w:rPr>
        <w:t>Аралас диспротеиноздар – нәруыз алмасуының бұзылуына байланысты мүшенiң паренхимасы мен стромасының зақымдануы. Аралас диспротеиноздар қатарына хромопротеидтер (эндогендiк пигм</w:t>
      </w:r>
      <w:r>
        <w:rPr>
          <w:sz w:val="28"/>
          <w:szCs w:val="28"/>
          <w:lang w:val="kk-KZ"/>
        </w:rPr>
        <w:t>енттер), нуклеопротеидтер жә</w:t>
      </w:r>
      <w:r w:rsidRPr="00462678">
        <w:rPr>
          <w:sz w:val="28"/>
          <w:szCs w:val="28"/>
          <w:lang w:val="kk-KZ"/>
        </w:rPr>
        <w:t>не липопротеидтер алмасуының бұзылуы жатады.</w:t>
      </w:r>
      <w:r>
        <w:rPr>
          <w:sz w:val="28"/>
          <w:szCs w:val="28"/>
          <w:lang w:val="kk-KZ"/>
        </w:rPr>
        <w:t xml:space="preserve"> </w:t>
      </w:r>
      <w:r w:rsidRPr="00462678">
        <w:rPr>
          <w:sz w:val="28"/>
          <w:szCs w:val="28"/>
          <w:lang w:val="kk-KZ"/>
        </w:rPr>
        <w:t xml:space="preserve">Эндогендiк пигменттер алмасуының бұзылуы. </w:t>
      </w:r>
    </w:p>
    <w:p w:rsidR="00E04222" w:rsidRPr="00462678" w:rsidRDefault="00E04222" w:rsidP="00E04222">
      <w:pPr>
        <w:shd w:val="clear" w:color="auto" w:fill="FFFFFF"/>
        <w:ind w:firstLine="567"/>
        <w:jc w:val="both"/>
        <w:rPr>
          <w:sz w:val="28"/>
          <w:szCs w:val="28"/>
          <w:lang w:val="kk-KZ"/>
        </w:rPr>
      </w:pPr>
      <w:r w:rsidRPr="00462678">
        <w:rPr>
          <w:sz w:val="28"/>
          <w:szCs w:val="28"/>
          <w:lang w:val="kk-KZ"/>
        </w:rPr>
        <w:lastRenderedPageBreak/>
        <w:t>Пигменттену деrенiмiз торшалар мен өрмелерде әртүрлi боялған заттар пигменттердiң пайда болуы. Пигменттер бiр тектi емес. Олардың кейбiреулерi белгiлi бiр зат алмасу түрiмен байланысты туындайтын эндогендiк пигменттер – хромопротеидтер. Tipi атаулыда бұлардың айрықша мәнi бар: гемоглобин тыныс алу процесiне қатысады, меланин жануар денесiне тiкелей түсетiн күн сәулесiнен, оның зардаптарынан қорғайды. Пигменттердiң екiншi бiр түрi мал денесiне сырттан түседi, яғни экзогендiк пигменттер. Хромопротеидтер гемоrлобиндiк пигменттер, протеиногендiк пигменттер, липидогендiк пигменттер болып үш топка бөлiнедi. Гемоrлобиндiк пигменттер. Эритроциттер құрамындағы негiзгi зат гемоглобин тыныс алу процесiнде өте зор рөл атқарады. Ол екi болiктен: нәруыз (глобин) жэне гема (пигменттiк зат) бөлiктерiнен тұрады. Геманың құрамында темiр бар. Әдетте эритроцит 120 күндей жасайды, содан кейiн талақта, сүйек кемiгiнде ыдырай бастайды. Ферритин – темiр мен ерекше нәруыз – апоферритин қосындысынан тұратын пигмент. Ферритин – денедегi темiр коры, оның 28 пайызын темiр құрайды. Ол iшек пен ұйқы безiнде қорек құрамындағы темiрден, талақта, бауырда, сүйек кемiгiнде, лимфалық түйiндерде эритроциттер ыдыраган кезде пайда болады да, гемосидерин мен цитохром түзiлуiне қатысады. Гемосидерин (грек, hаimа – қан, sidеrоs – темiр) гемоглеоиннiң бiр бөлiгi гемадан пайда болатын пигмент, ферритиннiң полимерi. Әдетте талақта, аздап сүйек кемiгi мен лимфалық түйiндердiң ретикулоциттерi мен эндотелиоциттерiнде түзiледi. Гемосидерин құрамында темiр, нәруыз, глюкозамингликандар және майлар бар.</w:t>
      </w:r>
    </w:p>
    <w:p w:rsidR="00E04222" w:rsidRPr="00462678" w:rsidRDefault="00E04222" w:rsidP="00E04222">
      <w:pPr>
        <w:shd w:val="clear" w:color="auto" w:fill="FFFFFF"/>
        <w:ind w:firstLine="567"/>
        <w:jc w:val="both"/>
        <w:rPr>
          <w:sz w:val="28"/>
          <w:szCs w:val="28"/>
          <w:lang w:val="kk-KZ"/>
        </w:rPr>
      </w:pPr>
      <w:r w:rsidRPr="00462678">
        <w:rPr>
          <w:b/>
          <w:bCs/>
          <w:sz w:val="28"/>
          <w:szCs w:val="28"/>
          <w:lang w:val="kk-KZ"/>
        </w:rPr>
        <w:t>Минералды дистрофиялар</w:t>
      </w:r>
      <w:r w:rsidRPr="00462678">
        <w:rPr>
          <w:sz w:val="28"/>
          <w:szCs w:val="28"/>
          <w:lang w:val="kk-KZ"/>
        </w:rPr>
        <w:t xml:space="preserve"> Тiршiлiк әрекеттерiн қамтамассыз етуде минералдардың </w:t>
      </w:r>
      <w:r>
        <w:rPr>
          <w:sz w:val="28"/>
          <w:szCs w:val="28"/>
          <w:lang w:val="kk-KZ"/>
        </w:rPr>
        <w:t xml:space="preserve"> </w:t>
      </w:r>
      <w:r w:rsidRPr="00462678">
        <w:rPr>
          <w:sz w:val="28"/>
          <w:szCs w:val="28"/>
          <w:lang w:val="kk-KZ"/>
        </w:rPr>
        <w:t>зор маңызы бар. Олар торшалар мен өрмелер элементтерiн құруға қатысады, ферменттер мен</w:t>
      </w:r>
      <w:r>
        <w:rPr>
          <w:sz w:val="28"/>
          <w:szCs w:val="28"/>
          <w:lang w:val="kk-KZ"/>
        </w:rPr>
        <w:t xml:space="preserve"> </w:t>
      </w:r>
      <w:r w:rsidRPr="00462678">
        <w:rPr>
          <w:sz w:val="28"/>
          <w:szCs w:val="28"/>
          <w:lang w:val="kk-KZ"/>
        </w:rPr>
        <w:t xml:space="preserve"> гормондардың, витаминдер мен пигменттердiң, нәруыздық</w:t>
      </w:r>
      <w:r>
        <w:rPr>
          <w:sz w:val="28"/>
          <w:szCs w:val="28"/>
          <w:lang w:val="kk-KZ"/>
        </w:rPr>
        <w:t xml:space="preserve"> </w:t>
      </w:r>
      <w:r w:rsidRPr="00462678">
        <w:rPr>
          <w:sz w:val="28"/>
          <w:szCs w:val="28"/>
          <w:lang w:val="kk-KZ"/>
        </w:rPr>
        <w:t xml:space="preserve"> кешендердiң </w:t>
      </w:r>
      <w:r>
        <w:rPr>
          <w:sz w:val="28"/>
          <w:szCs w:val="28"/>
          <w:lang w:val="kk-KZ"/>
        </w:rPr>
        <w:t xml:space="preserve"> </w:t>
      </w:r>
      <w:r w:rsidRPr="00462678">
        <w:rPr>
          <w:sz w:val="28"/>
          <w:szCs w:val="28"/>
          <w:lang w:val="kk-KZ"/>
        </w:rPr>
        <w:t>құрамына</w:t>
      </w:r>
      <w:r>
        <w:rPr>
          <w:sz w:val="28"/>
          <w:szCs w:val="28"/>
          <w:lang w:val="kk-KZ"/>
        </w:rPr>
        <w:t xml:space="preserve"> </w:t>
      </w:r>
      <w:r w:rsidRPr="00462678">
        <w:rPr>
          <w:sz w:val="28"/>
          <w:szCs w:val="28"/>
          <w:lang w:val="kk-KZ"/>
        </w:rPr>
        <w:t xml:space="preserve"> кiредi, биокатализатор ретiнде көптеген зат алмасу процестерiн үдетедi. Мал денесiндегi сiлтi тепе - теңдiгiн сақтауда да минералдардың рөлi зор. Өрмедегi минерал заттарды анықтау үшiн микроөртеу, гистоспектрография әдiстерi мен гистохимиялық тәсiлдер қолданылады. Минерал заттар мал денесiне азықпен не сумен бiрге келiп түседi. Олардың кейбiреулерi (натрий, кальций, калий, магний, фосфор, хлор, күкiрт, темiр) өрмеде көп болса, екiншi бiреулерi (кобальт, мыс, марганец, мырыш, молибден, бор, йод, бром, т.б.) аз болады – микроэлементтер. Морфологиялық тұрғыдан кальций алмасуы көбiрек зерттелген.</w:t>
      </w:r>
      <w:r>
        <w:rPr>
          <w:sz w:val="28"/>
          <w:szCs w:val="28"/>
          <w:lang w:val="kk-KZ"/>
        </w:rPr>
        <w:t xml:space="preserve"> </w:t>
      </w:r>
      <w:r w:rsidRPr="00462678">
        <w:rPr>
          <w:sz w:val="28"/>
          <w:szCs w:val="28"/>
          <w:lang w:val="kk-KZ"/>
        </w:rPr>
        <w:t xml:space="preserve">Кальций алмасуының бұзылуы. Азықпен, сумен ас қорыту мүшелерiне </w:t>
      </w:r>
      <w:r>
        <w:rPr>
          <w:sz w:val="28"/>
          <w:szCs w:val="28"/>
          <w:lang w:val="kk-KZ"/>
        </w:rPr>
        <w:t>түскен кальций (көмiр қышқылы жә</w:t>
      </w:r>
      <w:r w:rsidRPr="00462678">
        <w:rPr>
          <w:sz w:val="28"/>
          <w:szCs w:val="28"/>
          <w:lang w:val="kk-KZ"/>
        </w:rPr>
        <w:t>не фосфор қышқылы тұздары түрiнде</w:t>
      </w:r>
      <w:r>
        <w:rPr>
          <w:sz w:val="28"/>
          <w:szCs w:val="28"/>
          <w:lang w:val="kk-KZ"/>
        </w:rPr>
        <w:t>) Д витаминiнiң қатысумен аш iшектiң кiлегейлi қабығ</w:t>
      </w:r>
      <w:r w:rsidRPr="00462678">
        <w:rPr>
          <w:sz w:val="28"/>
          <w:szCs w:val="28"/>
          <w:lang w:val="kk-KZ"/>
        </w:rPr>
        <w:t xml:space="preserve">ы арқылы бойга сiңедi. Денедегi кальций тұздары түгелдей дерлiк (99%) сүйек құрамындағы нәруызбен байланысқан, ал қалғаны қан мен өрме сұйығында ерiген. Әдетте сүйек құрамындағы кальций деңгейi бiршама тұрақты, тек эпифиз бен метафиз кемiгiнде ғана оның мөлшерi не көбейiп не азайып отырады. Остеомаляция (латын. оstеоп – сүйек, mаlасiа – жұмсару) көбiнесе ересек күйiс қайыратын малда, ет қоректiлерде кездесетiн дерт, оған ұшыраған малдың сүйегiнде кальций тұздары азаяды, осыған орай сүйек </w:t>
      </w:r>
      <w:r w:rsidRPr="00462678">
        <w:rPr>
          <w:sz w:val="28"/>
          <w:szCs w:val="28"/>
          <w:lang w:val="kk-KZ"/>
        </w:rPr>
        <w:lastRenderedPageBreak/>
        <w:t>жұмсарады. Сырқат себептерi әртүрлi. Буаз мал мен сауынды сиыр азығында кальций, Д витаминi жетiспегенде, мал алиментарлық дистрофияға н</w:t>
      </w:r>
      <w:r>
        <w:rPr>
          <w:sz w:val="28"/>
          <w:szCs w:val="28"/>
          <w:lang w:val="kk-KZ"/>
        </w:rPr>
        <w:t>е кетозга ұшырағанда денедегi нә</w:t>
      </w:r>
      <w:r w:rsidRPr="00462678">
        <w:rPr>
          <w:sz w:val="28"/>
          <w:szCs w:val="28"/>
          <w:lang w:val="kk-KZ"/>
        </w:rPr>
        <w:t xml:space="preserve">руыз, көмiрсу мен май алмасуы бұзылып, қышқыл-сiлтi тепе-теңдiri ауытқып, өрме қышқылданады </w:t>
      </w:r>
      <w:r>
        <w:rPr>
          <w:sz w:val="28"/>
          <w:szCs w:val="28"/>
          <w:lang w:val="kk-KZ"/>
        </w:rPr>
        <w:t>(ацидоз), осыған орай сүйекте нә</w:t>
      </w:r>
      <w:r w:rsidRPr="00462678">
        <w:rPr>
          <w:sz w:val="28"/>
          <w:szCs w:val="28"/>
          <w:lang w:val="kk-KZ"/>
        </w:rPr>
        <w:t>руыз минерал байланыстары бұзылады. Фиброздық остеодистрофия — сүйек өрмесiнiң орнына фиброздық өрменiң пайда болуы. Б</w:t>
      </w:r>
      <w:r>
        <w:rPr>
          <w:sz w:val="28"/>
          <w:szCs w:val="28"/>
          <w:lang w:val="kk-KZ"/>
        </w:rPr>
        <w:t>ұл процесс рационда нәруыз, А жә</w:t>
      </w:r>
      <w:r w:rsidRPr="00462678">
        <w:rPr>
          <w:sz w:val="28"/>
          <w:szCs w:val="28"/>
          <w:lang w:val="kk-KZ"/>
        </w:rPr>
        <w:t>не Д ви</w:t>
      </w:r>
      <w:r>
        <w:rPr>
          <w:sz w:val="28"/>
          <w:szCs w:val="28"/>
          <w:lang w:val="kk-KZ"/>
        </w:rPr>
        <w:t>таминдерi жетiспеген жағдайда жә</w:t>
      </w:r>
      <w:r w:rsidRPr="00462678">
        <w:rPr>
          <w:sz w:val="28"/>
          <w:szCs w:val="28"/>
          <w:lang w:val="kk-KZ"/>
        </w:rPr>
        <w:t>не қалқанша без қызметi күшейген кезде байқалады.</w:t>
      </w:r>
      <w:r>
        <w:rPr>
          <w:sz w:val="28"/>
          <w:szCs w:val="28"/>
          <w:lang w:val="kk-KZ"/>
        </w:rPr>
        <w:t xml:space="preserve"> </w:t>
      </w:r>
      <w:r w:rsidRPr="00462678">
        <w:rPr>
          <w:sz w:val="28"/>
          <w:szCs w:val="28"/>
          <w:lang w:val="kk-KZ"/>
        </w:rPr>
        <w:t>Мешел – рахит (грек, rhасhitis – арқа қыры, омыртқа бағанасы) – төлге тән дерт, азықта Д витаминi жетiспеген, кальций тұздары аз болған, қажет мөлшерде төлге күн сәулесi түспеген жағдайда туады</w:t>
      </w:r>
    </w:p>
    <w:p w:rsidR="00E04222" w:rsidRPr="00462678" w:rsidRDefault="00E04222" w:rsidP="00E04222">
      <w:pPr>
        <w:shd w:val="clear" w:color="auto" w:fill="FFFFFF"/>
        <w:ind w:firstLine="567"/>
        <w:jc w:val="both"/>
        <w:rPr>
          <w:sz w:val="28"/>
          <w:szCs w:val="28"/>
          <w:lang w:val="kk-KZ"/>
        </w:rPr>
      </w:pPr>
      <w:r w:rsidRPr="004A25CA">
        <w:rPr>
          <w:b/>
          <w:bCs/>
          <w:sz w:val="28"/>
          <w:szCs w:val="28"/>
          <w:lang w:val="kk-KZ"/>
        </w:rPr>
        <w:t>Көмiртектi дистрофиялар </w:t>
      </w:r>
      <w:r w:rsidRPr="004A25CA">
        <w:rPr>
          <w:sz w:val="28"/>
          <w:szCs w:val="28"/>
          <w:lang w:val="kk-KZ"/>
        </w:rPr>
        <w:t>Г</w:t>
      </w:r>
      <w:r w:rsidRPr="00462678">
        <w:rPr>
          <w:sz w:val="28"/>
          <w:szCs w:val="28"/>
          <w:lang w:val="kk-KZ"/>
        </w:rPr>
        <w:t>истохимиялық зерттеулермен торшалар мен өрмелерде анықталатын көмiрсулар полисахаридтер, мукополисахаридтер (глюкозамингликандар) және гликопротеидтер болып үш топқа бөлiнедi. Жануарлар денесiнде полисахаридтер тек гликоген түрiнде кездееедi. Гликозамингликандар – құрамына гексозамин кiретiн полисахаридтер. Гликозаминглика</w:t>
      </w:r>
      <w:r>
        <w:rPr>
          <w:sz w:val="28"/>
          <w:szCs w:val="28"/>
          <w:lang w:val="kk-KZ"/>
        </w:rPr>
        <w:t>ндар нәруыздармен берiк байланыс</w:t>
      </w:r>
      <w:r w:rsidRPr="00462678">
        <w:rPr>
          <w:sz w:val="28"/>
          <w:szCs w:val="28"/>
          <w:lang w:val="kk-KZ"/>
        </w:rPr>
        <w:t>қан. Қышқылды гликозамингликандар (гиалурон қышқылы, күкiрттi хондротин қышқылы және гепарин) биополимер ретiнде бiрқатар метаболиттермен уақытша байланыста түсiп, оларды тасымалдауға қатысады</w:t>
      </w:r>
      <w:r>
        <w:rPr>
          <w:sz w:val="28"/>
          <w:szCs w:val="28"/>
          <w:lang w:val="kk-KZ"/>
        </w:rPr>
        <w:t xml:space="preserve"> </w:t>
      </w:r>
      <w:r w:rsidRPr="00462678">
        <w:rPr>
          <w:sz w:val="28"/>
          <w:szCs w:val="28"/>
          <w:lang w:val="kk-KZ"/>
        </w:rPr>
        <w:t xml:space="preserve">Гликопротеидтер </w:t>
      </w:r>
      <w:r>
        <w:rPr>
          <w:sz w:val="28"/>
          <w:szCs w:val="28"/>
          <w:lang w:val="kk-KZ"/>
        </w:rPr>
        <w:t>муцин жэне мукоид түрiнде кездес</w:t>
      </w:r>
      <w:r w:rsidRPr="00462678">
        <w:rPr>
          <w:sz w:val="28"/>
          <w:szCs w:val="28"/>
          <w:lang w:val="kk-KZ"/>
        </w:rPr>
        <w:t>едi. Муциндер кiлегейлi қабықтар мен кiлегейлi бездер эпителийi өндiретiн кiлегейдiң негiзiн құрайды. Мукоидтар – кiлегейге ұқсас заттар, көптеген өрмелердiң құрамына кiредi. Олар шарана</w:t>
      </w:r>
      <w:r>
        <w:rPr>
          <w:sz w:val="28"/>
          <w:szCs w:val="28"/>
          <w:lang w:val="kk-KZ"/>
        </w:rPr>
        <w:t xml:space="preserve"> (эмбрион) өрмелерi мен жаңа туғ</w:t>
      </w:r>
      <w:r w:rsidRPr="00462678">
        <w:rPr>
          <w:sz w:val="28"/>
          <w:szCs w:val="28"/>
          <w:lang w:val="kk-KZ"/>
        </w:rPr>
        <w:t>ан төлдiң кiндiгiнде мол болады. Ересек малда жүрек қақпақтарының, артериялар қабырғасының, сiңiр мен шемiршектiң құрамына кiредi. Гликоген алмасуының бұзылуы. Мал денесiне азықпен бiрге келiп түскен өсiмдiк крахмалы сiлекей бездерi мен ұйқы без ферменттерiнiң әсерiнен глюкозаға айналады. Қанға сiңген глюкоза – жылу энергиясының, қимыл-әрекет жасауға жұмсалатын энергияның негiзгi көзi. Глюкозаның бiр бөлiгi қайтадан гликогенге айналып, бауырда және ет өрмесiне барып шөгедi. Бауыр салмағының 20%, ет салмағының 4%-нe жуығы гликогеннен тұрады. Бауырда гликоген бөлiкшелердi түгел қамтиды немесе тек сол бөлiкшелердiң шет жақтарында ғана орналасады. Паренхималық кiлегейлi дистрофия дегенiмiз кiлегейлi қабықтардың без эпителийiнде гликопротеидтер алмасуының бұзылу. Оның негiзгi белгiлерi: кiлегейдiң шамадан тыс көп түзiлуi, кiлегейдiң құрамының өзгеруi, кiлегей түзетiн торшалардың өлуi. Эпителий торш</w:t>
      </w:r>
      <w:r>
        <w:rPr>
          <w:sz w:val="28"/>
          <w:szCs w:val="28"/>
          <w:lang w:val="kk-KZ"/>
        </w:rPr>
        <w:t>асының цитоплазмасында кiлегей әуелi әрi ұсақ, ә</w:t>
      </w:r>
      <w:r w:rsidRPr="00462678">
        <w:rPr>
          <w:sz w:val="28"/>
          <w:szCs w:val="28"/>
          <w:lang w:val="kk-KZ"/>
        </w:rPr>
        <w:t>рi мөлдiр тамшы күйiнде көрiнедi, кейiн олар үлкейiп, бiр-бiрiмен қосылып кетедi.</w:t>
      </w:r>
    </w:p>
    <w:p w:rsidR="00E04222" w:rsidRPr="00462678" w:rsidRDefault="00E04222" w:rsidP="00E04222">
      <w:pPr>
        <w:ind w:firstLine="567"/>
        <w:jc w:val="both"/>
        <w:rPr>
          <w:sz w:val="28"/>
          <w:szCs w:val="28"/>
          <w:lang w:val="kk-KZ" w:eastAsia="ko-KR"/>
        </w:rPr>
      </w:pPr>
      <w:r w:rsidRPr="000D2ED2">
        <w:rPr>
          <w:b/>
          <w:snapToGrid w:val="0"/>
          <w:sz w:val="28"/>
          <w:szCs w:val="28"/>
          <w:lang w:val="kk-KZ" w:eastAsia="ko-KR"/>
        </w:rPr>
        <w:t>Стромальды-қантамырлық дистрофиялар</w:t>
      </w:r>
      <w:r w:rsidRPr="00462678">
        <w:rPr>
          <w:snapToGrid w:val="0"/>
          <w:sz w:val="28"/>
          <w:szCs w:val="28"/>
          <w:lang w:val="kk-KZ" w:eastAsia="ko-KR"/>
        </w:rPr>
        <w:t>. Жiктелуi. Дәнекер тін ағзалардың стромасын, тамырлар қабырғасын құраушы негізгі элемент. Дәнекер тіннің құрылысы. Дәнекер тіннің</w:t>
      </w:r>
      <w:r w:rsidRPr="00462678">
        <w:rPr>
          <w:sz w:val="28"/>
          <w:szCs w:val="28"/>
          <w:lang w:val="kk-KZ" w:eastAsia="ko-KR"/>
        </w:rPr>
        <w:t xml:space="preserve"> зақымдалуы жайылмалы, жүйелі түрде дамуы. Стромальды-қан тамырлық белокты дистрофиялар: мукоидты iсiну, фибриноидты iсiну, гиалиноз, амилоидоз. </w:t>
      </w:r>
    </w:p>
    <w:p w:rsidR="00E04222" w:rsidRPr="00462678" w:rsidRDefault="00E04222" w:rsidP="00E04222">
      <w:pPr>
        <w:ind w:firstLine="567"/>
        <w:jc w:val="both"/>
        <w:rPr>
          <w:sz w:val="28"/>
          <w:szCs w:val="28"/>
          <w:lang w:val="kk-KZ" w:eastAsia="ko-KR"/>
        </w:rPr>
      </w:pPr>
      <w:r w:rsidRPr="00462678">
        <w:rPr>
          <w:sz w:val="28"/>
          <w:szCs w:val="28"/>
          <w:lang w:val="kk-KZ" w:eastAsia="ko-KR"/>
        </w:rPr>
        <w:lastRenderedPageBreak/>
        <w:t xml:space="preserve">Мукоидты iсiну, фибриноидты iсiну, гиалиноз: дәнекер тіннің кезектесіп стадиялық түрде дамитын дезорганизациясы. Коллагеноздардың негізін құраушы патологиялық процесс. Морфологиялық сипаттамасы, себептерi, патогенезi. Жайылма гиалиноз – артериальды гипертензия кезіндегі ұсақ артериялар мен артериолалардың негізгі зақымдалу өзгерісі. </w:t>
      </w:r>
    </w:p>
    <w:p w:rsidR="00E04222" w:rsidRPr="00462678" w:rsidRDefault="00E04222" w:rsidP="00E04222">
      <w:pPr>
        <w:ind w:firstLine="567"/>
        <w:jc w:val="both"/>
        <w:rPr>
          <w:sz w:val="28"/>
          <w:szCs w:val="28"/>
          <w:lang w:val="kk-KZ" w:eastAsia="ko-KR"/>
        </w:rPr>
      </w:pPr>
      <w:r w:rsidRPr="00462678">
        <w:rPr>
          <w:sz w:val="28"/>
          <w:szCs w:val="28"/>
          <w:lang w:val="kk-KZ" w:eastAsia="ko-KR"/>
        </w:rPr>
        <w:t xml:space="preserve">Амилоидоз – ағзалар стромасында қалыпты жағдайда кездеспейтін белок. Даму теориялары: иммунологиялық, локальды клеткалы синтез теориясы, мутациялық теория. Амилоидоздың жiктелуi, клинико-морфологиялық түрлерi, морфологиялық сипаттамасы. </w:t>
      </w:r>
    </w:p>
    <w:p w:rsidR="00E04222" w:rsidRPr="00462678" w:rsidRDefault="00E04222" w:rsidP="00E04222">
      <w:pPr>
        <w:ind w:firstLine="567"/>
        <w:jc w:val="both"/>
        <w:rPr>
          <w:snapToGrid w:val="0"/>
          <w:sz w:val="28"/>
          <w:szCs w:val="28"/>
          <w:lang w:val="kk-KZ" w:eastAsia="ko-KR"/>
        </w:rPr>
      </w:pPr>
      <w:r w:rsidRPr="00462678">
        <w:rPr>
          <w:sz w:val="28"/>
          <w:szCs w:val="28"/>
          <w:lang w:val="kk-KZ" w:eastAsia="ko-KR"/>
        </w:rPr>
        <w:t>Стромальды – қан тамырлық майлы дистрофиялар.</w:t>
      </w:r>
      <w:r w:rsidRPr="00462678">
        <w:rPr>
          <w:snapToGrid w:val="0"/>
          <w:sz w:val="28"/>
          <w:szCs w:val="28"/>
          <w:lang w:val="kk-KZ" w:eastAsia="ko-KR"/>
        </w:rPr>
        <w:t xml:space="preserve"> Жалпы түрі – семіру. Семірудің этиологиялық және морфологиялық жіктелуі. Жергілікті стромальды майлы дистрофия – липоматоз.</w:t>
      </w:r>
    </w:p>
    <w:p w:rsidR="00E04222" w:rsidRPr="00462678" w:rsidRDefault="00E04222" w:rsidP="00E04222">
      <w:pPr>
        <w:ind w:firstLine="567"/>
        <w:jc w:val="both"/>
        <w:rPr>
          <w:sz w:val="28"/>
          <w:szCs w:val="28"/>
          <w:lang w:val="kk-KZ" w:eastAsia="ko-KR"/>
        </w:rPr>
      </w:pPr>
      <w:r w:rsidRPr="00462678">
        <w:rPr>
          <w:snapToGrid w:val="0"/>
          <w:sz w:val="28"/>
          <w:szCs w:val="28"/>
          <w:lang w:val="kk-KZ" w:eastAsia="ko-KR"/>
        </w:rPr>
        <w:t xml:space="preserve">Аралас дистрофиялар – күрделі белоктар зат алмасуының бұзылуы. Жiктелуi. Эндогенді және экзогенді пигментациялар. </w:t>
      </w:r>
      <w:r w:rsidRPr="00462678">
        <w:rPr>
          <w:sz w:val="28"/>
          <w:szCs w:val="28"/>
          <w:lang w:val="kk-KZ" w:eastAsia="ko-KR"/>
        </w:rPr>
        <w:t xml:space="preserve">Хромопротеидтер – боялатын белоктар (пигменттер) алмасуының бұзылуы. </w:t>
      </w:r>
    </w:p>
    <w:p w:rsidR="00E04222" w:rsidRPr="00462678" w:rsidRDefault="00E04222" w:rsidP="00E04222">
      <w:pPr>
        <w:ind w:firstLine="567"/>
        <w:jc w:val="both"/>
        <w:rPr>
          <w:sz w:val="28"/>
          <w:szCs w:val="28"/>
          <w:lang w:val="kk-KZ" w:eastAsia="ko-KR"/>
        </w:rPr>
      </w:pPr>
      <w:r w:rsidRPr="00462678">
        <w:rPr>
          <w:sz w:val="28"/>
          <w:szCs w:val="28"/>
          <w:lang w:val="kk-KZ" w:eastAsia="ko-KR"/>
        </w:rPr>
        <w:t xml:space="preserve">Гемоглобиногенді пигменттер: ферритин, гемосидерин, билирубин, гематин және т.б. Жалпы гемосидероз: даму себептері, морфологиясы. Сарғаю – қан плазмасында билирубин мөлшерінің өсуі мен тері түсі сары түске боялуымен сипатталатын патологиялық процесс. Гемолитикалық, паренхиматозды және механикалық сарғаю. Морфогенездері. </w:t>
      </w:r>
    </w:p>
    <w:p w:rsidR="00E04222" w:rsidRPr="00462678" w:rsidRDefault="00E04222" w:rsidP="00E04222">
      <w:pPr>
        <w:ind w:firstLine="567"/>
        <w:jc w:val="both"/>
        <w:rPr>
          <w:sz w:val="28"/>
          <w:szCs w:val="28"/>
          <w:lang w:val="kk-KZ" w:eastAsia="ko-KR"/>
        </w:rPr>
      </w:pPr>
      <w:r w:rsidRPr="00462678">
        <w:rPr>
          <w:sz w:val="28"/>
          <w:szCs w:val="28"/>
          <w:lang w:val="kk-KZ" w:eastAsia="ko-KR"/>
        </w:rPr>
        <w:t xml:space="preserve">Липидогенді пигменттер: липофусцин, липохром. Патологиялық жағдайларда анықталуы. </w:t>
      </w:r>
    </w:p>
    <w:p w:rsidR="00E04222" w:rsidRPr="00462678" w:rsidRDefault="00E04222" w:rsidP="00E04222">
      <w:pPr>
        <w:ind w:firstLine="567"/>
        <w:jc w:val="both"/>
        <w:rPr>
          <w:snapToGrid w:val="0"/>
          <w:sz w:val="28"/>
          <w:szCs w:val="28"/>
          <w:lang w:val="kk-KZ" w:eastAsia="ko-KR"/>
        </w:rPr>
      </w:pPr>
      <w:r w:rsidRPr="00462678">
        <w:rPr>
          <w:sz w:val="28"/>
          <w:szCs w:val="28"/>
          <w:lang w:val="kk-KZ" w:eastAsia="ko-KR"/>
        </w:rPr>
        <w:t>Протеиногендiк пигметтер: меланин алмасуының бұзылуы. Гипер- және гипопигментациялық жағдайлар. Аддисон ауруы, альбинизм.</w:t>
      </w:r>
      <w:r w:rsidRPr="00462678">
        <w:rPr>
          <w:snapToGrid w:val="0"/>
          <w:sz w:val="28"/>
          <w:szCs w:val="28"/>
          <w:lang w:val="kk-KZ" w:eastAsia="ko-KR"/>
        </w:rPr>
        <w:t xml:space="preserve"> Нуклеопротеидтер алмасуының бұзылыстары. Подагра ауруы.</w:t>
      </w:r>
    </w:p>
    <w:p w:rsidR="00E04222" w:rsidRPr="00462678" w:rsidRDefault="00E04222" w:rsidP="00E04222">
      <w:pPr>
        <w:ind w:firstLine="567"/>
        <w:jc w:val="both"/>
        <w:rPr>
          <w:sz w:val="28"/>
          <w:szCs w:val="28"/>
          <w:lang w:val="kk-KZ"/>
        </w:rPr>
      </w:pPr>
      <w:r w:rsidRPr="00462678">
        <w:rPr>
          <w:snapToGrid w:val="0"/>
          <w:sz w:val="28"/>
          <w:szCs w:val="28"/>
          <w:lang w:val="kk-KZ" w:eastAsia="ko-KR"/>
        </w:rPr>
        <w:t>Минералды дистрофиялар: кальций алмасуының бұзылыстары. Кальций алмасуын реттеуші механизмдер. Метастазды, дистрофиялық және метаболизмдік кальцификация.</w:t>
      </w:r>
    </w:p>
    <w:p w:rsidR="00E04222" w:rsidRPr="00462678" w:rsidRDefault="00E04222" w:rsidP="00E04222">
      <w:pPr>
        <w:jc w:val="both"/>
        <w:rPr>
          <w:b/>
          <w:sz w:val="28"/>
          <w:szCs w:val="28"/>
          <w:lang w:val="kk-KZ"/>
        </w:rPr>
      </w:pPr>
      <w:r w:rsidRPr="00462678">
        <w:rPr>
          <w:b/>
          <w:sz w:val="28"/>
          <w:szCs w:val="28"/>
          <w:lang w:val="kk-KZ"/>
        </w:rPr>
        <w:t xml:space="preserve"> </w:t>
      </w:r>
    </w:p>
    <w:p w:rsidR="00E04222" w:rsidRPr="00462678" w:rsidRDefault="00E04222" w:rsidP="00E04222">
      <w:pPr>
        <w:jc w:val="both"/>
        <w:rPr>
          <w:b/>
          <w:sz w:val="28"/>
          <w:szCs w:val="28"/>
          <w:lang w:val="kk-KZ"/>
        </w:rPr>
      </w:pPr>
    </w:p>
    <w:p w:rsidR="00E04222" w:rsidRDefault="00E04222" w:rsidP="00E04222">
      <w:pPr>
        <w:jc w:val="center"/>
        <w:rPr>
          <w:b/>
          <w:bCs/>
          <w:sz w:val="28"/>
          <w:szCs w:val="28"/>
          <w:lang w:val="kk-KZ"/>
        </w:rPr>
      </w:pPr>
    </w:p>
    <w:p w:rsidR="00E04222" w:rsidRDefault="00E04222" w:rsidP="00E04222">
      <w:pPr>
        <w:jc w:val="center"/>
        <w:rPr>
          <w:b/>
          <w:bCs/>
          <w:sz w:val="28"/>
          <w:szCs w:val="28"/>
          <w:lang w:val="kk-KZ"/>
        </w:rPr>
      </w:pPr>
    </w:p>
    <w:p w:rsidR="00E04222" w:rsidRDefault="00E04222" w:rsidP="00E04222">
      <w:pPr>
        <w:jc w:val="center"/>
        <w:rPr>
          <w:b/>
          <w:bCs/>
          <w:sz w:val="28"/>
          <w:szCs w:val="28"/>
          <w:lang w:val="kk-KZ"/>
        </w:rPr>
      </w:pPr>
    </w:p>
    <w:p w:rsidR="00E04222" w:rsidRPr="00462678" w:rsidRDefault="00E04222" w:rsidP="00E04222">
      <w:pPr>
        <w:jc w:val="center"/>
        <w:rPr>
          <w:b/>
          <w:bCs/>
          <w:sz w:val="28"/>
          <w:szCs w:val="28"/>
          <w:lang w:val="kk-KZ"/>
        </w:rPr>
      </w:pPr>
      <w:r w:rsidRPr="00462678">
        <w:rPr>
          <w:b/>
          <w:bCs/>
          <w:sz w:val="28"/>
          <w:szCs w:val="28"/>
          <w:lang w:val="kk-KZ"/>
        </w:rPr>
        <w:t>Майлану дистрофия</w:t>
      </w:r>
    </w:p>
    <w:p w:rsidR="00E04222" w:rsidRPr="00462678" w:rsidRDefault="00E04222" w:rsidP="00E04222">
      <w:pPr>
        <w:ind w:firstLine="567"/>
        <w:jc w:val="both"/>
        <w:rPr>
          <w:sz w:val="28"/>
          <w:szCs w:val="28"/>
          <w:lang w:val="kk-KZ"/>
        </w:rPr>
      </w:pPr>
      <w:r w:rsidRPr="00462678">
        <w:rPr>
          <w:b/>
          <w:sz w:val="28"/>
          <w:szCs w:val="28"/>
          <w:lang w:val="kk-KZ"/>
        </w:rPr>
        <w:t>Майлы дистрофия</w:t>
      </w:r>
      <w:r w:rsidRPr="00462678">
        <w:rPr>
          <w:sz w:val="28"/>
          <w:szCs w:val="28"/>
          <w:lang w:val="kk-KZ"/>
        </w:rPr>
        <w:t xml:space="preserve"> жиі дамиды. Липидтер алмасуының бұзылысы олардың жинақталуымен немесе жеткіліксіздігімен көрінеді. Жасушаларда липидтердің барлық кластары: үшглицеридтер, холестерин эфирлері, фосфолипидтер бар. Кейбір жинақталу генетикалық ауруларында (Гоше ауруы – көмірсулар мен липидтердің аномалиялық кешендерінің аккумуляциялануы). Көбінесе, майлы дистрофия бауырда (стеатоз), жүректе, бұлшықеттерде және бүйректерде кездеседі.</w:t>
      </w:r>
    </w:p>
    <w:p w:rsidR="00E04222" w:rsidRPr="00462678" w:rsidRDefault="00E04222" w:rsidP="00E04222">
      <w:pPr>
        <w:ind w:firstLine="567"/>
        <w:jc w:val="both"/>
        <w:rPr>
          <w:sz w:val="28"/>
          <w:szCs w:val="28"/>
          <w:lang w:val="kk-KZ"/>
        </w:rPr>
      </w:pPr>
      <w:r>
        <w:rPr>
          <w:noProof/>
          <w:sz w:val="28"/>
          <w:szCs w:val="28"/>
        </w:rPr>
        <w:lastRenderedPageBreak/>
        <w:drawing>
          <wp:inline distT="0" distB="0" distL="0" distR="0">
            <wp:extent cx="6219825" cy="6781800"/>
            <wp:effectExtent l="19050" t="0" r="9525" b="0"/>
            <wp:docPr id="6" name="Рисунок 9" descr="http://vmede.org/sait/content/Anatomija_patologicheskaja_3airatyan_2010/5_files/mb4_0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vmede.org/sait/content/Anatomija_patologicheskaja_3airatyan_2010/5_files/mb4_011.jpeg"/>
                    <pic:cNvPicPr>
                      <a:picLocks noChangeAspect="1" noChangeArrowheads="1"/>
                    </pic:cNvPicPr>
                  </pic:nvPicPr>
                  <pic:blipFill>
                    <a:blip r:embed="rId7"/>
                    <a:srcRect/>
                    <a:stretch>
                      <a:fillRect/>
                    </a:stretch>
                  </pic:blipFill>
                  <pic:spPr bwMode="auto">
                    <a:xfrm>
                      <a:off x="0" y="0"/>
                      <a:ext cx="6219825" cy="6781800"/>
                    </a:xfrm>
                    <a:prstGeom prst="rect">
                      <a:avLst/>
                    </a:prstGeom>
                    <a:noFill/>
                    <a:ln w="9525">
                      <a:noFill/>
                      <a:miter lim="800000"/>
                      <a:headEnd/>
                      <a:tailEnd/>
                    </a:ln>
                  </pic:spPr>
                </pic:pic>
              </a:graphicData>
            </a:graphic>
          </wp:inline>
        </w:drawing>
      </w:r>
    </w:p>
    <w:p w:rsidR="00E04222" w:rsidRPr="00462678" w:rsidRDefault="00E04222" w:rsidP="00E04222">
      <w:pPr>
        <w:ind w:firstLine="567"/>
        <w:jc w:val="both"/>
        <w:rPr>
          <w:b/>
          <w:iCs/>
          <w:sz w:val="28"/>
          <w:szCs w:val="28"/>
          <w:lang w:val="kk-KZ"/>
        </w:rPr>
      </w:pPr>
    </w:p>
    <w:p w:rsidR="00E04222" w:rsidRPr="00462678" w:rsidRDefault="00E04222" w:rsidP="00E04222">
      <w:pPr>
        <w:ind w:firstLine="567"/>
        <w:jc w:val="both"/>
        <w:rPr>
          <w:b/>
          <w:iCs/>
          <w:sz w:val="28"/>
          <w:szCs w:val="28"/>
          <w:lang w:val="kk-KZ"/>
        </w:rPr>
      </w:pPr>
    </w:p>
    <w:p w:rsidR="00E04222" w:rsidRPr="00462678" w:rsidRDefault="00E04222" w:rsidP="00E04222">
      <w:pPr>
        <w:ind w:firstLine="567"/>
        <w:jc w:val="both"/>
        <w:rPr>
          <w:b/>
          <w:iCs/>
          <w:sz w:val="28"/>
          <w:szCs w:val="28"/>
          <w:lang w:val="kk-KZ"/>
        </w:rPr>
      </w:pPr>
    </w:p>
    <w:p w:rsidR="00E04222" w:rsidRPr="00462678" w:rsidRDefault="00E04222" w:rsidP="00E04222">
      <w:pPr>
        <w:ind w:firstLine="567"/>
        <w:jc w:val="both"/>
        <w:rPr>
          <w:b/>
          <w:iCs/>
          <w:sz w:val="28"/>
          <w:szCs w:val="28"/>
          <w:lang w:val="kk-KZ"/>
        </w:rPr>
      </w:pPr>
      <w:r w:rsidRPr="00462678">
        <w:rPr>
          <w:b/>
          <w:iCs/>
          <w:sz w:val="28"/>
          <w:szCs w:val="28"/>
          <w:lang w:val="kk-KZ"/>
        </w:rPr>
        <w:t>Бүйректердің майлы дистрофиясы</w:t>
      </w:r>
    </w:p>
    <w:p w:rsidR="00E04222" w:rsidRPr="00462678" w:rsidRDefault="00E04222" w:rsidP="00E04222">
      <w:pPr>
        <w:ind w:firstLine="567"/>
        <w:jc w:val="both"/>
        <w:rPr>
          <w:sz w:val="28"/>
          <w:szCs w:val="28"/>
          <w:lang w:val="kk-KZ"/>
        </w:rPr>
      </w:pPr>
      <w:r w:rsidRPr="00462678">
        <w:rPr>
          <w:sz w:val="28"/>
          <w:szCs w:val="28"/>
          <w:lang w:val="kk-KZ"/>
        </w:rPr>
        <w:t>Бүйректерде майлы дистрофия нефроздық синдром мен созылмалы бүйрек жеткіліксіздігі кезінде кездеседі.</w:t>
      </w:r>
    </w:p>
    <w:p w:rsidR="00E04222" w:rsidRPr="00462678" w:rsidRDefault="00E04222" w:rsidP="00E04222">
      <w:pPr>
        <w:ind w:firstLine="567"/>
        <w:jc w:val="both"/>
        <w:rPr>
          <w:sz w:val="28"/>
          <w:szCs w:val="28"/>
          <w:lang w:val="kk-KZ"/>
        </w:rPr>
      </w:pPr>
      <w:r>
        <w:rPr>
          <w:noProof/>
          <w:sz w:val="28"/>
          <w:szCs w:val="28"/>
        </w:rPr>
        <w:lastRenderedPageBreak/>
        <w:drawing>
          <wp:inline distT="0" distB="0" distL="0" distR="0">
            <wp:extent cx="6257925" cy="8039100"/>
            <wp:effectExtent l="19050" t="0" r="9525" b="0"/>
            <wp:docPr id="5" name="Рисунок 14" descr="http://vmede.org/sait/content/Anatomija_patologicheskaja_3airatyan_2010/5_files/mb4_0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vmede.org/sait/content/Anatomija_patologicheskaja_3airatyan_2010/5_files/mb4_003.jpeg"/>
                    <pic:cNvPicPr>
                      <a:picLocks noChangeAspect="1" noChangeArrowheads="1"/>
                    </pic:cNvPicPr>
                  </pic:nvPicPr>
                  <pic:blipFill>
                    <a:blip r:embed="rId8"/>
                    <a:srcRect/>
                    <a:stretch>
                      <a:fillRect/>
                    </a:stretch>
                  </pic:blipFill>
                  <pic:spPr bwMode="auto">
                    <a:xfrm>
                      <a:off x="0" y="0"/>
                      <a:ext cx="6257925" cy="8039100"/>
                    </a:xfrm>
                    <a:prstGeom prst="rect">
                      <a:avLst/>
                    </a:prstGeom>
                    <a:noFill/>
                    <a:ln w="9525">
                      <a:noFill/>
                      <a:miter lim="800000"/>
                      <a:headEnd/>
                      <a:tailEnd/>
                    </a:ln>
                  </pic:spPr>
                </pic:pic>
              </a:graphicData>
            </a:graphic>
          </wp:inline>
        </w:drawing>
      </w:r>
    </w:p>
    <w:p w:rsidR="00E04222" w:rsidRPr="00462678" w:rsidRDefault="00E04222" w:rsidP="00E04222">
      <w:pPr>
        <w:ind w:firstLine="567"/>
        <w:jc w:val="both"/>
        <w:rPr>
          <w:b/>
          <w:iCs/>
          <w:sz w:val="28"/>
          <w:szCs w:val="28"/>
          <w:lang w:val="kk-KZ"/>
        </w:rPr>
      </w:pPr>
    </w:p>
    <w:p w:rsidR="00E04222" w:rsidRDefault="00E04222" w:rsidP="00E04222">
      <w:pPr>
        <w:ind w:firstLine="567"/>
        <w:jc w:val="both"/>
        <w:rPr>
          <w:b/>
          <w:iCs/>
          <w:sz w:val="28"/>
          <w:szCs w:val="28"/>
          <w:lang w:val="kk-KZ"/>
        </w:rPr>
      </w:pPr>
    </w:p>
    <w:p w:rsidR="00E04222" w:rsidRPr="00462678" w:rsidRDefault="00E04222" w:rsidP="00E04222">
      <w:pPr>
        <w:ind w:firstLine="567"/>
        <w:jc w:val="both"/>
        <w:rPr>
          <w:b/>
          <w:sz w:val="28"/>
          <w:szCs w:val="28"/>
          <w:lang w:val="kk-KZ"/>
        </w:rPr>
      </w:pPr>
      <w:r w:rsidRPr="00462678">
        <w:rPr>
          <w:b/>
          <w:iCs/>
          <w:sz w:val="28"/>
          <w:szCs w:val="28"/>
          <w:lang w:val="kk-KZ"/>
        </w:rPr>
        <w:t>Бауырдың майлы дистрофиясы</w:t>
      </w:r>
    </w:p>
    <w:p w:rsidR="00E04222" w:rsidRPr="00462678" w:rsidRDefault="00E04222" w:rsidP="00E04222">
      <w:pPr>
        <w:ind w:firstLine="567"/>
        <w:jc w:val="both"/>
        <w:rPr>
          <w:sz w:val="28"/>
          <w:szCs w:val="28"/>
          <w:lang w:val="kk-KZ"/>
        </w:rPr>
      </w:pPr>
      <w:r w:rsidRPr="00462678">
        <w:rPr>
          <w:sz w:val="28"/>
          <w:szCs w:val="28"/>
          <w:lang w:val="kk-KZ"/>
        </w:rPr>
        <w:t xml:space="preserve">Бауыр стеатозы алкоголизм, қант диабеті, гипоксия, токсинді әсерлер, тамақтанудың бұзылысы (тағамда ақуыздың жетіспеушілігі) кезінде </w:t>
      </w:r>
      <w:r w:rsidRPr="00462678">
        <w:rPr>
          <w:sz w:val="28"/>
          <w:szCs w:val="28"/>
          <w:lang w:val="kk-KZ"/>
        </w:rPr>
        <w:lastRenderedPageBreak/>
        <w:t xml:space="preserve">байқалады. Бұл кезде бауырдың пішіні ұлғайған, солғын, арасын кескенде сары түсті, май қағымен сипатталады. Қақпа венасының қанында липидтер мөлшерінің жоғарылауы кезінде алғашқы және көбірек майлы қосылыстар үлестердің перифериялық бөлімдерінде пайда болады (ірі тамшылы майлылық), ал тым ұсақ орталықта (орташа ұсақ тамшылы майлылық). Гипоксия кезінде липидтер алдымен үлесшелердің ортасында жинақталады.     </w:t>
      </w:r>
    </w:p>
    <w:p w:rsidR="00E04222" w:rsidRPr="00462678" w:rsidRDefault="00E04222" w:rsidP="00E04222">
      <w:pPr>
        <w:ind w:firstLine="567"/>
        <w:jc w:val="both"/>
        <w:rPr>
          <w:sz w:val="28"/>
          <w:szCs w:val="28"/>
          <w:lang w:val="kk-KZ"/>
        </w:rPr>
      </w:pPr>
      <w:r w:rsidRPr="00462678">
        <w:rPr>
          <w:sz w:val="28"/>
          <w:szCs w:val="28"/>
          <w:lang w:val="kk-KZ"/>
        </w:rPr>
        <w:t>Липидтердің шағын мөлшерде жинақталуы бауыр қызметіне әсер етпейді, олардың көрсетілген аккумуляциясы жасуша ішілік үрдістерді қайтымсыз зақымдауы мүмкін.</w:t>
      </w:r>
    </w:p>
    <w:p w:rsidR="00E04222" w:rsidRPr="00462678" w:rsidRDefault="00E04222" w:rsidP="00E04222">
      <w:pPr>
        <w:ind w:firstLine="567"/>
        <w:jc w:val="both"/>
        <w:rPr>
          <w:b/>
          <w:iCs/>
          <w:sz w:val="28"/>
          <w:szCs w:val="28"/>
          <w:lang w:val="kk-KZ"/>
        </w:rPr>
      </w:pPr>
      <w:r w:rsidRPr="00462678">
        <w:rPr>
          <w:b/>
          <w:iCs/>
          <w:sz w:val="28"/>
          <w:szCs w:val="28"/>
          <w:lang w:val="kk-KZ"/>
        </w:rPr>
        <w:t>Миокардтың майлы дистрофиясы</w:t>
      </w:r>
    </w:p>
    <w:p w:rsidR="00E04222" w:rsidRPr="00462678" w:rsidRDefault="00E04222" w:rsidP="00E04222">
      <w:pPr>
        <w:ind w:firstLine="567"/>
        <w:jc w:val="both"/>
        <w:rPr>
          <w:b/>
          <w:iCs/>
          <w:sz w:val="28"/>
          <w:szCs w:val="28"/>
          <w:lang w:val="kk-KZ"/>
        </w:rPr>
      </w:pPr>
      <w:r w:rsidRPr="00462678">
        <w:rPr>
          <w:sz w:val="28"/>
          <w:szCs w:val="28"/>
          <w:lang w:val="kk-KZ"/>
        </w:rPr>
        <w:t>Миокардтың майлы дистрофиясы гипоксия (қан аурулары, жүрек қантамыр жеткіліксіздігі, интоксикация (алкоголизм, жұқпалы аурулар, мышьякпен, фосформен улану кездерінде) салдарынан туындайды. Миокард дистрофиясының даму механизмі, токсин немесе гипоксия әсерінен, майлы қышқылдарының тотығуы бұзылысымен байланысты (әсіресе, дифтерия кезінде) (дисктен қараңыз).</w:t>
      </w:r>
    </w:p>
    <w:p w:rsidR="00E04222" w:rsidRPr="00462678" w:rsidRDefault="00E04222" w:rsidP="00E04222">
      <w:pPr>
        <w:ind w:firstLine="567"/>
        <w:jc w:val="both"/>
        <w:rPr>
          <w:sz w:val="28"/>
          <w:szCs w:val="28"/>
          <w:lang w:val="kk-KZ"/>
        </w:rPr>
      </w:pPr>
      <w:r w:rsidRPr="00462678">
        <w:rPr>
          <w:sz w:val="28"/>
          <w:szCs w:val="28"/>
          <w:lang w:val="kk-KZ"/>
        </w:rPr>
        <w:t>Миокардтың майлы дистрофиясының ерекшеліктеріне зақымданудың ұсақ тамшылы және ошақты сипаты жатады. Микроскопиялық зерттеуде сол қарыншаның эндокарды астында, әсіресе, трабекулалар мен емізікшелі бұлшықеттер аймағында, сары ақ сызықтар көрінеді, бұл миокардты  жолбарыс терісімен салыстыруға негіз болды («жолбарыс жүрегі»). Микроскопиялық зерттеулерде липидтердің шаң тәрізді қосылыстары венулалар жолымен кардиомиоциттерде табылады. Миокардтың жиырылу қабілеті төмендейді.</w:t>
      </w:r>
    </w:p>
    <w:p w:rsidR="00E04222" w:rsidRPr="00462678" w:rsidRDefault="00E04222" w:rsidP="00E04222">
      <w:pPr>
        <w:ind w:firstLine="567"/>
        <w:jc w:val="both"/>
        <w:rPr>
          <w:b/>
          <w:iCs/>
          <w:sz w:val="28"/>
          <w:szCs w:val="28"/>
          <w:lang w:val="kk-KZ"/>
        </w:rPr>
      </w:pPr>
      <w:r w:rsidRPr="00462678">
        <w:rPr>
          <w:b/>
          <w:iCs/>
          <w:sz w:val="28"/>
          <w:szCs w:val="28"/>
          <w:lang w:val="kk-KZ"/>
        </w:rPr>
        <w:t>Бейтарап майлардың алмасу бұзылыстары</w:t>
      </w:r>
    </w:p>
    <w:p w:rsidR="00E04222" w:rsidRPr="00462678" w:rsidRDefault="00E04222" w:rsidP="00E04222">
      <w:pPr>
        <w:ind w:firstLine="567"/>
        <w:jc w:val="both"/>
        <w:rPr>
          <w:sz w:val="28"/>
          <w:szCs w:val="28"/>
          <w:lang w:val="kk-KZ"/>
        </w:rPr>
      </w:pPr>
      <w:r w:rsidRPr="00462678">
        <w:rPr>
          <w:sz w:val="28"/>
          <w:szCs w:val="28"/>
          <w:lang w:val="kk-KZ"/>
        </w:rPr>
        <w:t>Бейтарап майлар алмасуының бұзылысы майлы депода олардың мөлшерінің жоғарылауымен немесе азаюымен көрінуі мүмкін.</w:t>
      </w:r>
    </w:p>
    <w:p w:rsidR="00E04222" w:rsidRPr="00462678" w:rsidRDefault="00E04222" w:rsidP="00E04222">
      <w:pPr>
        <w:ind w:firstLine="567"/>
        <w:jc w:val="both"/>
        <w:rPr>
          <w:sz w:val="28"/>
          <w:szCs w:val="28"/>
          <w:lang w:val="kk-KZ"/>
        </w:rPr>
      </w:pPr>
      <w:r w:rsidRPr="00462678">
        <w:rPr>
          <w:sz w:val="28"/>
          <w:szCs w:val="28"/>
          <w:lang w:val="kk-KZ"/>
        </w:rPr>
        <w:t>Семіздік - жалпы сипатқа ие, майлы депода бейтарап майлар санының ұлғаюы (дисктен қараңыз).</w:t>
      </w:r>
    </w:p>
    <w:p w:rsidR="00E04222" w:rsidRPr="00462678" w:rsidRDefault="00E04222" w:rsidP="00E04222">
      <w:pPr>
        <w:ind w:firstLine="567"/>
        <w:jc w:val="both"/>
        <w:rPr>
          <w:sz w:val="28"/>
          <w:szCs w:val="28"/>
          <w:lang w:val="kk-KZ"/>
        </w:rPr>
      </w:pPr>
      <w:r w:rsidRPr="00462678">
        <w:rPr>
          <w:sz w:val="28"/>
          <w:szCs w:val="28"/>
          <w:lang w:val="kk-KZ"/>
        </w:rPr>
        <w:t>Кез-келген генезді семіру кезінде жүректі май басу үлкен клиникалық мәнге ие. Жүрек пішіні ұлғайған, эпикард астындағы май мөлшері жоғарылаған, май тіні жүректі қап ретінде қамтып, миокард стромасына өседі, бұл бұлшықет талшықтарының атрофиясына әкеледі. Жүректің оң жағында семіздік көбірек байқалады. Клиника жүзінде жүрек жетіспеушілігі дамиды, сирек жағдайларда оң қарыншаның ыдырауы мүмкін.</w:t>
      </w:r>
    </w:p>
    <w:p w:rsidR="00E04222" w:rsidRPr="00462678" w:rsidRDefault="00E04222" w:rsidP="00E04222">
      <w:pPr>
        <w:ind w:firstLine="567"/>
        <w:jc w:val="both"/>
        <w:rPr>
          <w:sz w:val="28"/>
          <w:szCs w:val="28"/>
          <w:lang w:val="kk-KZ"/>
        </w:rPr>
      </w:pPr>
      <w:r w:rsidRPr="00462678">
        <w:rPr>
          <w:sz w:val="28"/>
          <w:szCs w:val="28"/>
          <w:lang w:val="kk-KZ"/>
        </w:rPr>
        <w:t>Жалпы семіздіктің антиподы әлсіреу (кахексия) болып табылады, оның негізінде дене ұлпаларының және мүшелерінің жалпы атрофиясы жатыр.</w:t>
      </w:r>
    </w:p>
    <w:p w:rsidR="00E04222" w:rsidRPr="00462678" w:rsidRDefault="00E04222" w:rsidP="00E04222">
      <w:pPr>
        <w:jc w:val="center"/>
        <w:rPr>
          <w:rStyle w:val="1"/>
          <w:b/>
          <w:sz w:val="28"/>
          <w:szCs w:val="28"/>
          <w:lang w:val="kk-KZ" w:eastAsia="kk-KZ"/>
        </w:rPr>
      </w:pPr>
    </w:p>
    <w:p w:rsidR="00E04222" w:rsidRPr="00462678" w:rsidRDefault="00E04222" w:rsidP="00E04222">
      <w:pPr>
        <w:jc w:val="center"/>
        <w:rPr>
          <w:rStyle w:val="1"/>
          <w:b/>
          <w:sz w:val="28"/>
          <w:szCs w:val="28"/>
          <w:lang w:val="kk-KZ" w:eastAsia="kk-KZ"/>
        </w:rPr>
      </w:pPr>
    </w:p>
    <w:p w:rsidR="00E04222" w:rsidRPr="00462678" w:rsidRDefault="00E04222" w:rsidP="00E04222">
      <w:pPr>
        <w:jc w:val="center"/>
        <w:rPr>
          <w:rStyle w:val="1"/>
          <w:b/>
          <w:sz w:val="28"/>
          <w:szCs w:val="28"/>
          <w:lang w:val="kk-KZ" w:eastAsia="kk-KZ"/>
        </w:rPr>
      </w:pPr>
    </w:p>
    <w:p w:rsidR="00E04222" w:rsidRPr="00462678" w:rsidRDefault="00E04222" w:rsidP="00E04222">
      <w:pPr>
        <w:jc w:val="center"/>
        <w:rPr>
          <w:rStyle w:val="1"/>
          <w:b/>
          <w:sz w:val="28"/>
          <w:szCs w:val="28"/>
          <w:lang w:val="kk-KZ" w:eastAsia="kk-KZ"/>
        </w:rPr>
      </w:pPr>
    </w:p>
    <w:p w:rsidR="00E04222" w:rsidRPr="00462678" w:rsidRDefault="00E04222" w:rsidP="00E04222">
      <w:pPr>
        <w:jc w:val="center"/>
        <w:rPr>
          <w:rStyle w:val="1"/>
          <w:b/>
          <w:sz w:val="28"/>
          <w:szCs w:val="28"/>
          <w:lang w:val="kk-KZ" w:eastAsia="kk-KZ"/>
        </w:rPr>
      </w:pPr>
    </w:p>
    <w:p w:rsidR="00E04222" w:rsidRPr="00462678" w:rsidRDefault="00E04222" w:rsidP="00E04222">
      <w:pPr>
        <w:jc w:val="center"/>
        <w:rPr>
          <w:rStyle w:val="1"/>
          <w:b/>
          <w:sz w:val="28"/>
          <w:szCs w:val="28"/>
          <w:lang w:val="kk-KZ" w:eastAsia="kk-KZ"/>
        </w:rPr>
      </w:pPr>
    </w:p>
    <w:p w:rsidR="00E04222" w:rsidRPr="00462678" w:rsidRDefault="00E04222" w:rsidP="00E04222">
      <w:pPr>
        <w:jc w:val="center"/>
        <w:rPr>
          <w:rStyle w:val="1"/>
          <w:b/>
          <w:noProof/>
          <w:sz w:val="28"/>
          <w:szCs w:val="28"/>
        </w:rPr>
      </w:pPr>
      <w:r>
        <w:rPr>
          <w:b/>
          <w:noProof/>
          <w:sz w:val="28"/>
          <w:szCs w:val="28"/>
          <w:shd w:val="clear" w:color="auto" w:fill="FFFFFF"/>
        </w:rPr>
        <w:lastRenderedPageBreak/>
        <w:drawing>
          <wp:inline distT="0" distB="0" distL="0" distR="0">
            <wp:extent cx="6086475" cy="8477250"/>
            <wp:effectExtent l="19050" t="0" r="9525" b="0"/>
            <wp:docPr id="2" name="Рисунок 11" descr="http://vmede.org/sait/content/Anatomija_patologicheskaja_3airatyan_2010/5_files/mb4_0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vmede.org/sait/content/Anatomija_patologicheskaja_3airatyan_2010/5_files/mb4_004.jpeg"/>
                    <pic:cNvPicPr>
                      <a:picLocks noChangeAspect="1" noChangeArrowheads="1"/>
                    </pic:cNvPicPr>
                  </pic:nvPicPr>
                  <pic:blipFill>
                    <a:blip r:embed="rId9"/>
                    <a:srcRect/>
                    <a:stretch>
                      <a:fillRect/>
                    </a:stretch>
                  </pic:blipFill>
                  <pic:spPr bwMode="auto">
                    <a:xfrm>
                      <a:off x="0" y="0"/>
                      <a:ext cx="6086475" cy="8477250"/>
                    </a:xfrm>
                    <a:prstGeom prst="rect">
                      <a:avLst/>
                    </a:prstGeom>
                    <a:noFill/>
                    <a:ln w="9525">
                      <a:noFill/>
                      <a:miter lim="800000"/>
                      <a:headEnd/>
                      <a:tailEnd/>
                    </a:ln>
                  </pic:spPr>
                </pic:pic>
              </a:graphicData>
            </a:graphic>
          </wp:inline>
        </w:drawing>
      </w:r>
    </w:p>
    <w:p w:rsidR="00E04222" w:rsidRPr="00462678" w:rsidRDefault="00E04222" w:rsidP="00E04222">
      <w:pPr>
        <w:jc w:val="center"/>
        <w:rPr>
          <w:rStyle w:val="1"/>
          <w:b/>
          <w:noProof/>
          <w:sz w:val="28"/>
          <w:szCs w:val="28"/>
        </w:rPr>
      </w:pPr>
    </w:p>
    <w:p w:rsidR="00E04222" w:rsidRPr="00462678" w:rsidRDefault="00E04222" w:rsidP="00E04222">
      <w:pPr>
        <w:jc w:val="center"/>
        <w:rPr>
          <w:rStyle w:val="1"/>
          <w:b/>
          <w:sz w:val="28"/>
          <w:szCs w:val="28"/>
          <w:lang w:val="kk-KZ" w:eastAsia="kk-KZ"/>
        </w:rPr>
      </w:pPr>
    </w:p>
    <w:p w:rsidR="00E04222" w:rsidRPr="00462678" w:rsidRDefault="00E04222" w:rsidP="00E04222">
      <w:pPr>
        <w:jc w:val="center"/>
        <w:rPr>
          <w:rStyle w:val="1"/>
          <w:b/>
          <w:sz w:val="28"/>
          <w:szCs w:val="28"/>
          <w:lang w:val="kk-KZ" w:eastAsia="kk-KZ"/>
        </w:rPr>
      </w:pPr>
    </w:p>
    <w:p w:rsidR="00E04222" w:rsidRPr="00462678" w:rsidRDefault="00E04222" w:rsidP="00E04222">
      <w:pPr>
        <w:jc w:val="center"/>
        <w:rPr>
          <w:b/>
          <w:sz w:val="28"/>
          <w:szCs w:val="28"/>
          <w:lang w:val="kk-KZ"/>
        </w:rPr>
      </w:pPr>
      <w:r w:rsidRPr="00462678">
        <w:rPr>
          <w:rStyle w:val="1"/>
          <w:b/>
          <w:sz w:val="28"/>
          <w:szCs w:val="28"/>
          <w:lang w:val="kk-KZ" w:eastAsia="kk-KZ"/>
        </w:rPr>
        <w:lastRenderedPageBreak/>
        <w:t>Көмірсулық  дистрофиялар</w:t>
      </w:r>
    </w:p>
    <w:p w:rsidR="00E04222" w:rsidRPr="00462678" w:rsidRDefault="00E04222" w:rsidP="00E04222">
      <w:pPr>
        <w:ind w:firstLine="567"/>
        <w:jc w:val="both"/>
        <w:rPr>
          <w:rStyle w:val="1"/>
          <w:sz w:val="28"/>
          <w:szCs w:val="28"/>
          <w:lang w:val="kk-KZ" w:eastAsia="kk-KZ"/>
        </w:rPr>
      </w:pPr>
      <w:r w:rsidRPr="00462678">
        <w:rPr>
          <w:rStyle w:val="1"/>
          <w:sz w:val="28"/>
          <w:szCs w:val="28"/>
          <w:lang w:val="kk-KZ" w:eastAsia="kk-KZ"/>
        </w:rPr>
        <w:t>Көмірсу алмасуының патологиясы. Көмірсу алмасуының негізгі сатыла- рының бұзылуы. Көмірсу алмасуына тән бұзылыстар: гипогликемия, гипергликемия, гликогеноздар пайда болу себептері мен механизмі, физиологиялық функциялар мен заттек алмасуы процесстеріндегі бұзылыстар. I және 2 тиші қант диабеті, жалпы сипаттамасы, этиологиясы, патогенезі және патоморфологиясы. Қант диабетінің асқынулары. Диабет кезінде туындайтын кома, оның түрлері. Көмірсу алмасуы бұзылуының патомофологиясы.</w:t>
      </w:r>
    </w:p>
    <w:p w:rsidR="00E04222" w:rsidRPr="00462678" w:rsidRDefault="00E04222" w:rsidP="00E04222">
      <w:pPr>
        <w:ind w:firstLine="567"/>
        <w:jc w:val="both"/>
        <w:rPr>
          <w:rStyle w:val="0pt"/>
          <w:b w:val="0"/>
          <w:bCs w:val="0"/>
          <w:i w:val="0"/>
          <w:iCs w:val="0"/>
          <w:sz w:val="28"/>
          <w:szCs w:val="28"/>
          <w:shd w:val="clear" w:color="auto" w:fill="FFFFFF"/>
          <w:lang w:val="kk-KZ" w:eastAsia="kk-KZ"/>
        </w:rPr>
      </w:pPr>
      <w:r w:rsidRPr="00462678">
        <w:rPr>
          <w:sz w:val="28"/>
          <w:szCs w:val="28"/>
          <w:lang w:val="kk-KZ"/>
        </w:rPr>
        <w:t xml:space="preserve">Дәрістердің тезистері: </w:t>
      </w:r>
      <w:r w:rsidRPr="00462678">
        <w:rPr>
          <w:rStyle w:val="0pt"/>
          <w:b w:val="0"/>
          <w:i w:val="0"/>
          <w:sz w:val="28"/>
          <w:szCs w:val="28"/>
          <w:lang w:val="kk-KZ"/>
        </w:rPr>
        <w:t>Қант диабеті</w:t>
      </w:r>
    </w:p>
    <w:p w:rsidR="00E04222" w:rsidRPr="00462678" w:rsidRDefault="00E04222" w:rsidP="00E04222">
      <w:pPr>
        <w:pStyle w:val="10"/>
        <w:tabs>
          <w:tab w:val="left" w:pos="365"/>
        </w:tabs>
        <w:spacing w:line="240" w:lineRule="auto"/>
        <w:ind w:firstLine="567"/>
        <w:rPr>
          <w:rStyle w:val="0pt"/>
          <w:b w:val="0"/>
          <w:bCs w:val="0"/>
          <w:i w:val="0"/>
          <w:iCs w:val="0"/>
          <w:color w:val="auto"/>
          <w:sz w:val="28"/>
          <w:szCs w:val="28"/>
          <w:lang w:val="kk-KZ"/>
        </w:rPr>
      </w:pPr>
      <w:r w:rsidRPr="00462678">
        <w:rPr>
          <w:rStyle w:val="0pt"/>
          <w:b w:val="0"/>
          <w:i w:val="0"/>
          <w:color w:val="auto"/>
          <w:sz w:val="28"/>
          <w:szCs w:val="28"/>
          <w:lang w:val="kk-KZ"/>
        </w:rPr>
        <w:t xml:space="preserve">Қант диабеті - абсолютті немесе салыстырмалы инсулин жеткіліксіздігінен туатын созылмалы ауру. Зат алмасудың  барлық түрлеріндегі бұзылыс тән (әсіресе алдымен гипергликемиямен көрінетін, көмірсулар алмасуының бұзылысы), бұл тамырдағы (ангиопатия), жүйке жүйесіндегі (нейропатия) зақымдалумен әртүрлі мүшелер мен тіндердегі патологиялық өзгерістермен көрініс береді. </w:t>
      </w:r>
    </w:p>
    <w:p w:rsidR="00E04222" w:rsidRPr="00462678" w:rsidRDefault="00E04222" w:rsidP="00E04222">
      <w:pPr>
        <w:pStyle w:val="10"/>
        <w:tabs>
          <w:tab w:val="left" w:pos="365"/>
        </w:tabs>
        <w:spacing w:line="240" w:lineRule="auto"/>
        <w:ind w:firstLine="567"/>
        <w:rPr>
          <w:rStyle w:val="0pt"/>
          <w:b w:val="0"/>
          <w:bCs w:val="0"/>
          <w:i w:val="0"/>
          <w:iCs w:val="0"/>
          <w:color w:val="auto"/>
          <w:sz w:val="28"/>
          <w:szCs w:val="28"/>
          <w:lang w:val="kk-KZ"/>
        </w:rPr>
      </w:pPr>
      <w:r w:rsidRPr="00462678">
        <w:rPr>
          <w:rStyle w:val="0pt"/>
          <w:b w:val="0"/>
          <w:i w:val="0"/>
          <w:color w:val="auto"/>
          <w:sz w:val="28"/>
          <w:szCs w:val="28"/>
          <w:lang w:val="kk-KZ"/>
        </w:rPr>
        <w:t xml:space="preserve">Бұл ең кең таралған эндокриндік ауру, ішкі секреция бездерінің 50% дейінгі зақымдалуын құрайды. Қант диабеті жүрек-қан тамырлары, онкологиялық аурулар тәрізді мүгедектік пен өлімнің неғұрлым жиі кездесетін себебі. Қант диабетімен ауыратындар саны 2-4 %,  ал 70 жастан асқандарда 10% құрайды. </w:t>
      </w:r>
    </w:p>
    <w:p w:rsidR="00E04222" w:rsidRPr="00462678" w:rsidRDefault="00E04222" w:rsidP="00E04222">
      <w:pPr>
        <w:pStyle w:val="10"/>
        <w:tabs>
          <w:tab w:val="left" w:pos="365"/>
        </w:tabs>
        <w:spacing w:line="240" w:lineRule="auto"/>
        <w:ind w:left="-160" w:firstLine="0"/>
        <w:rPr>
          <w:rStyle w:val="0pt"/>
          <w:b w:val="0"/>
          <w:bCs w:val="0"/>
          <w:i w:val="0"/>
          <w:iCs w:val="0"/>
          <w:color w:val="auto"/>
          <w:sz w:val="28"/>
          <w:szCs w:val="28"/>
          <w:lang w:val="kk-KZ"/>
        </w:rPr>
      </w:pPr>
      <w:r w:rsidRPr="00462678">
        <w:rPr>
          <w:rStyle w:val="0pt"/>
          <w:b w:val="0"/>
          <w:i w:val="0"/>
          <w:color w:val="auto"/>
          <w:sz w:val="28"/>
          <w:szCs w:val="28"/>
          <w:lang w:val="kk-KZ"/>
        </w:rPr>
        <w:t xml:space="preserve"> </w:t>
      </w:r>
    </w:p>
    <w:p w:rsidR="00E04222" w:rsidRPr="00462678" w:rsidRDefault="00E04222" w:rsidP="00E04222">
      <w:pPr>
        <w:pStyle w:val="10"/>
        <w:tabs>
          <w:tab w:val="left" w:pos="365"/>
        </w:tabs>
        <w:spacing w:line="240" w:lineRule="auto"/>
        <w:ind w:left="-160" w:firstLine="0"/>
        <w:rPr>
          <w:rStyle w:val="30pt"/>
          <w:color w:val="auto"/>
          <w:sz w:val="28"/>
          <w:szCs w:val="28"/>
          <w:lang w:val="kk-KZ"/>
        </w:rPr>
      </w:pPr>
      <w:r w:rsidRPr="00462678">
        <w:rPr>
          <w:rStyle w:val="0pt"/>
          <w:i w:val="0"/>
          <w:color w:val="auto"/>
          <w:sz w:val="28"/>
          <w:szCs w:val="28"/>
          <w:lang w:val="kk-KZ"/>
        </w:rPr>
        <w:t xml:space="preserve">  Қант диабетінің этиологиялық жіктелуі  </w:t>
      </w:r>
    </w:p>
    <w:p w:rsidR="00E04222" w:rsidRPr="00462678" w:rsidRDefault="00E04222" w:rsidP="00E04222">
      <w:pPr>
        <w:pStyle w:val="10"/>
        <w:tabs>
          <w:tab w:val="left" w:pos="365"/>
        </w:tabs>
        <w:suppressAutoHyphens/>
        <w:spacing w:line="240" w:lineRule="auto"/>
        <w:ind w:firstLine="0"/>
        <w:rPr>
          <w:rStyle w:val="0pt"/>
          <w:b w:val="0"/>
          <w:bCs w:val="0"/>
          <w:i w:val="0"/>
          <w:iCs w:val="0"/>
          <w:color w:val="auto"/>
          <w:sz w:val="28"/>
          <w:szCs w:val="28"/>
          <w:lang w:val="kk-KZ"/>
        </w:rPr>
      </w:pPr>
      <w:r w:rsidRPr="00462678">
        <w:rPr>
          <w:rStyle w:val="0pt"/>
          <w:i w:val="0"/>
          <w:color w:val="auto"/>
          <w:sz w:val="28"/>
          <w:szCs w:val="28"/>
          <w:lang w:val="kk-KZ"/>
        </w:rPr>
        <w:t>1-типті қант диабеті</w:t>
      </w:r>
      <w:r w:rsidRPr="00462678">
        <w:rPr>
          <w:rStyle w:val="0pt"/>
          <w:b w:val="0"/>
          <w:i w:val="0"/>
          <w:color w:val="auto"/>
          <w:sz w:val="28"/>
          <w:szCs w:val="28"/>
          <w:lang w:val="kk-KZ"/>
        </w:rPr>
        <w:t xml:space="preserve"> - панкреас аралшасының β-жасушаларының деструкциясымен және абсолютті инсулин жеткіліксіздігімен көрініс береді.  Оның екі түрі бар: </w:t>
      </w:r>
    </w:p>
    <w:p w:rsidR="00E04222" w:rsidRPr="00462678" w:rsidRDefault="00E04222" w:rsidP="00E04222">
      <w:pPr>
        <w:pStyle w:val="10"/>
        <w:numPr>
          <w:ilvl w:val="0"/>
          <w:numId w:val="7"/>
        </w:numPr>
        <w:tabs>
          <w:tab w:val="left" w:pos="365"/>
        </w:tabs>
        <w:suppressAutoHyphens/>
        <w:spacing w:line="240" w:lineRule="auto"/>
        <w:rPr>
          <w:rStyle w:val="0pt"/>
          <w:b w:val="0"/>
          <w:bCs w:val="0"/>
          <w:i w:val="0"/>
          <w:iCs w:val="0"/>
          <w:color w:val="auto"/>
          <w:sz w:val="28"/>
          <w:szCs w:val="28"/>
          <w:lang w:val="kk-KZ"/>
        </w:rPr>
      </w:pPr>
      <w:r w:rsidRPr="00462678">
        <w:rPr>
          <w:rStyle w:val="0pt"/>
          <w:b w:val="0"/>
          <w:i w:val="0"/>
          <w:color w:val="auto"/>
          <w:sz w:val="28"/>
          <w:szCs w:val="28"/>
          <w:lang w:val="kk-KZ"/>
        </w:rPr>
        <w:t xml:space="preserve">аутоиммундық </w:t>
      </w:r>
    </w:p>
    <w:p w:rsidR="00E04222" w:rsidRPr="00462678" w:rsidRDefault="00E04222" w:rsidP="00E04222">
      <w:pPr>
        <w:pStyle w:val="10"/>
        <w:numPr>
          <w:ilvl w:val="0"/>
          <w:numId w:val="7"/>
        </w:numPr>
        <w:tabs>
          <w:tab w:val="left" w:pos="365"/>
        </w:tabs>
        <w:suppressAutoHyphens/>
        <w:spacing w:line="240" w:lineRule="auto"/>
        <w:rPr>
          <w:rStyle w:val="0pt"/>
          <w:b w:val="0"/>
          <w:bCs w:val="0"/>
          <w:i w:val="0"/>
          <w:iCs w:val="0"/>
          <w:color w:val="auto"/>
          <w:sz w:val="28"/>
          <w:szCs w:val="28"/>
          <w:lang w:val="kk-KZ"/>
        </w:rPr>
      </w:pPr>
      <w:r w:rsidRPr="00462678">
        <w:rPr>
          <w:rStyle w:val="0pt"/>
          <w:b w:val="0"/>
          <w:i w:val="0"/>
          <w:color w:val="auto"/>
          <w:sz w:val="28"/>
          <w:szCs w:val="28"/>
          <w:lang w:val="kk-KZ"/>
        </w:rPr>
        <w:t xml:space="preserve">идиопатиялық. </w:t>
      </w:r>
    </w:p>
    <w:p w:rsidR="00E04222" w:rsidRPr="00462678" w:rsidRDefault="00E04222" w:rsidP="00E04222">
      <w:pPr>
        <w:pStyle w:val="10"/>
        <w:tabs>
          <w:tab w:val="left" w:pos="365"/>
        </w:tabs>
        <w:suppressAutoHyphens/>
        <w:spacing w:line="240" w:lineRule="auto"/>
        <w:ind w:firstLine="0"/>
        <w:rPr>
          <w:rStyle w:val="0pt"/>
          <w:b w:val="0"/>
          <w:bCs w:val="0"/>
          <w:i w:val="0"/>
          <w:iCs w:val="0"/>
          <w:color w:val="auto"/>
          <w:sz w:val="28"/>
          <w:szCs w:val="28"/>
          <w:lang w:val="kk-KZ"/>
        </w:rPr>
      </w:pPr>
      <w:r w:rsidRPr="00462678">
        <w:rPr>
          <w:rStyle w:val="0pt"/>
          <w:i w:val="0"/>
          <w:color w:val="auto"/>
          <w:sz w:val="28"/>
          <w:szCs w:val="28"/>
          <w:lang w:val="kk-KZ"/>
        </w:rPr>
        <w:t>2-типті қант диабеті</w:t>
      </w:r>
      <w:r w:rsidRPr="00462678">
        <w:rPr>
          <w:rStyle w:val="0pt"/>
          <w:b w:val="0"/>
          <w:i w:val="0"/>
          <w:color w:val="auto"/>
          <w:sz w:val="28"/>
          <w:szCs w:val="28"/>
          <w:lang w:val="kk-KZ"/>
        </w:rPr>
        <w:t xml:space="preserve"> β-жасушалар өзгерістерімен салыстырмалы инсулин жеткіліксіздігіне және инсулинге резистенттілікке алып келеді. </w:t>
      </w:r>
    </w:p>
    <w:p w:rsidR="00E04222" w:rsidRPr="00462678" w:rsidRDefault="00E04222" w:rsidP="00E04222">
      <w:pPr>
        <w:pStyle w:val="10"/>
        <w:numPr>
          <w:ilvl w:val="0"/>
          <w:numId w:val="5"/>
        </w:numPr>
        <w:tabs>
          <w:tab w:val="left" w:pos="365"/>
        </w:tabs>
        <w:suppressAutoHyphens/>
        <w:spacing w:line="240" w:lineRule="auto"/>
        <w:rPr>
          <w:rStyle w:val="0pt"/>
          <w:b w:val="0"/>
          <w:bCs w:val="0"/>
          <w:i w:val="0"/>
          <w:iCs w:val="0"/>
          <w:color w:val="auto"/>
          <w:sz w:val="28"/>
          <w:szCs w:val="28"/>
          <w:lang w:val="kk-KZ"/>
        </w:rPr>
      </w:pPr>
      <w:r w:rsidRPr="00462678">
        <w:rPr>
          <w:rStyle w:val="0pt"/>
          <w:b w:val="0"/>
          <w:i w:val="0"/>
          <w:color w:val="auto"/>
          <w:sz w:val="28"/>
          <w:szCs w:val="28"/>
          <w:lang w:val="kk-KZ"/>
        </w:rPr>
        <w:t xml:space="preserve"> Диабеттің басқа спецификалық типтері:</w:t>
      </w:r>
    </w:p>
    <w:p w:rsidR="00E04222" w:rsidRPr="00462678" w:rsidRDefault="00E04222" w:rsidP="00E04222">
      <w:pPr>
        <w:pStyle w:val="10"/>
        <w:numPr>
          <w:ilvl w:val="0"/>
          <w:numId w:val="4"/>
        </w:numPr>
        <w:tabs>
          <w:tab w:val="left" w:pos="365"/>
        </w:tabs>
        <w:suppressAutoHyphens/>
        <w:spacing w:line="240" w:lineRule="auto"/>
        <w:ind w:left="0" w:firstLine="0"/>
        <w:rPr>
          <w:rStyle w:val="0pt"/>
          <w:b w:val="0"/>
          <w:bCs w:val="0"/>
          <w:i w:val="0"/>
          <w:iCs w:val="0"/>
          <w:color w:val="auto"/>
          <w:sz w:val="28"/>
          <w:szCs w:val="28"/>
          <w:lang w:val="kk-KZ"/>
        </w:rPr>
      </w:pPr>
      <w:r w:rsidRPr="00462678">
        <w:rPr>
          <w:rStyle w:val="0pt"/>
          <w:b w:val="0"/>
          <w:i w:val="0"/>
          <w:color w:val="auto"/>
          <w:sz w:val="28"/>
          <w:szCs w:val="28"/>
          <w:lang w:val="kk-KZ"/>
        </w:rPr>
        <w:t>β-жасушалық қызметтің генетикалық ақаулары;</w:t>
      </w:r>
    </w:p>
    <w:p w:rsidR="00E04222" w:rsidRPr="00462678" w:rsidRDefault="00E04222" w:rsidP="00E04222">
      <w:pPr>
        <w:pStyle w:val="10"/>
        <w:numPr>
          <w:ilvl w:val="0"/>
          <w:numId w:val="4"/>
        </w:numPr>
        <w:tabs>
          <w:tab w:val="left" w:pos="365"/>
        </w:tabs>
        <w:suppressAutoHyphens/>
        <w:spacing w:line="240" w:lineRule="auto"/>
        <w:ind w:left="0" w:firstLine="0"/>
        <w:rPr>
          <w:rStyle w:val="0pt"/>
          <w:b w:val="0"/>
          <w:bCs w:val="0"/>
          <w:i w:val="0"/>
          <w:iCs w:val="0"/>
          <w:color w:val="auto"/>
          <w:sz w:val="28"/>
          <w:szCs w:val="28"/>
          <w:lang w:val="kk-KZ"/>
        </w:rPr>
      </w:pPr>
      <w:r w:rsidRPr="00462678">
        <w:rPr>
          <w:rStyle w:val="0pt"/>
          <w:b w:val="0"/>
          <w:i w:val="0"/>
          <w:color w:val="auto"/>
          <w:sz w:val="28"/>
          <w:szCs w:val="28"/>
          <w:lang w:val="kk-KZ"/>
        </w:rPr>
        <w:t>инсулин әрекетіндегі генетикалық ақаулар;</w:t>
      </w:r>
    </w:p>
    <w:p w:rsidR="00E04222" w:rsidRPr="00462678" w:rsidRDefault="00E04222" w:rsidP="00E04222">
      <w:pPr>
        <w:pStyle w:val="10"/>
        <w:numPr>
          <w:ilvl w:val="0"/>
          <w:numId w:val="4"/>
        </w:numPr>
        <w:tabs>
          <w:tab w:val="left" w:pos="365"/>
        </w:tabs>
        <w:suppressAutoHyphens/>
        <w:spacing w:line="240" w:lineRule="auto"/>
        <w:ind w:left="0" w:firstLine="0"/>
        <w:rPr>
          <w:rStyle w:val="0pt"/>
          <w:b w:val="0"/>
          <w:bCs w:val="0"/>
          <w:i w:val="0"/>
          <w:iCs w:val="0"/>
          <w:color w:val="auto"/>
          <w:sz w:val="28"/>
          <w:szCs w:val="28"/>
          <w:lang w:val="kk-KZ"/>
        </w:rPr>
      </w:pPr>
      <w:r w:rsidRPr="00462678">
        <w:rPr>
          <w:rStyle w:val="0pt"/>
          <w:b w:val="0"/>
          <w:i w:val="0"/>
          <w:color w:val="auto"/>
          <w:sz w:val="28"/>
          <w:szCs w:val="28"/>
          <w:lang w:val="kk-KZ"/>
        </w:rPr>
        <w:t>иммунотәуелді диабеттің ерекше түрі.</w:t>
      </w:r>
    </w:p>
    <w:p w:rsidR="00E04222" w:rsidRPr="00462678" w:rsidRDefault="00E04222" w:rsidP="00E04222">
      <w:pPr>
        <w:pStyle w:val="10"/>
        <w:numPr>
          <w:ilvl w:val="0"/>
          <w:numId w:val="6"/>
        </w:numPr>
        <w:tabs>
          <w:tab w:val="left" w:pos="365"/>
        </w:tabs>
        <w:suppressAutoHyphens/>
        <w:spacing w:line="240" w:lineRule="auto"/>
        <w:ind w:left="0" w:firstLine="567"/>
        <w:rPr>
          <w:rStyle w:val="0pt"/>
          <w:b w:val="0"/>
          <w:bCs w:val="0"/>
          <w:i w:val="0"/>
          <w:iCs w:val="0"/>
          <w:color w:val="auto"/>
          <w:sz w:val="28"/>
          <w:szCs w:val="28"/>
          <w:lang w:val="kk-KZ"/>
        </w:rPr>
      </w:pPr>
      <w:r w:rsidRPr="00462678">
        <w:rPr>
          <w:rStyle w:val="0pt"/>
          <w:b w:val="0"/>
          <w:i w:val="0"/>
          <w:color w:val="auto"/>
          <w:sz w:val="28"/>
          <w:szCs w:val="28"/>
          <w:lang w:val="kk-KZ"/>
        </w:rPr>
        <w:t xml:space="preserve">гестациондық қант диабеті (жүктілердің диабеті). </w:t>
      </w:r>
    </w:p>
    <w:p w:rsidR="00E04222" w:rsidRPr="00462678" w:rsidRDefault="00E04222" w:rsidP="00E04222">
      <w:pPr>
        <w:pStyle w:val="10"/>
        <w:tabs>
          <w:tab w:val="left" w:pos="365"/>
        </w:tabs>
        <w:suppressAutoHyphens/>
        <w:spacing w:line="240" w:lineRule="auto"/>
        <w:ind w:firstLine="567"/>
        <w:rPr>
          <w:rStyle w:val="0pt"/>
          <w:b w:val="0"/>
          <w:bCs w:val="0"/>
          <w:i w:val="0"/>
          <w:iCs w:val="0"/>
          <w:color w:val="auto"/>
          <w:sz w:val="28"/>
          <w:szCs w:val="28"/>
          <w:lang w:val="kk-KZ"/>
        </w:rPr>
      </w:pPr>
      <w:r w:rsidRPr="00462678">
        <w:rPr>
          <w:rStyle w:val="0pt"/>
          <w:b w:val="0"/>
          <w:i w:val="0"/>
          <w:color w:val="auto"/>
          <w:sz w:val="28"/>
          <w:szCs w:val="28"/>
          <w:lang w:val="kk-KZ"/>
        </w:rPr>
        <w:t>Инсулин жеткіліксіздігі ұйқы безін және оның аралшық аппараттарын (екіншілік қантты диабет) зақымдайтын қандай да бір аурудың асқынуынан болуы мүмкін. Ол созылмалы панкреатитте, әртүрлі эндокринопатияда, біріншілік гемохроматозда, генетикалық ауруларда  және т.б дамиды. Анағұрлым жиі 1 және 2 тип қантты диабеттерін диагностикалайды (18-1 кесте).</w:t>
      </w:r>
    </w:p>
    <w:p w:rsidR="00E04222" w:rsidRPr="00462678" w:rsidRDefault="00E04222" w:rsidP="00E04222">
      <w:pPr>
        <w:pStyle w:val="10"/>
        <w:tabs>
          <w:tab w:val="left" w:pos="365"/>
        </w:tabs>
        <w:spacing w:line="240" w:lineRule="auto"/>
        <w:ind w:firstLine="0"/>
        <w:rPr>
          <w:rStyle w:val="0pt"/>
          <w:b w:val="0"/>
          <w:bCs w:val="0"/>
          <w:i w:val="0"/>
          <w:iCs w:val="0"/>
          <w:color w:val="auto"/>
          <w:sz w:val="28"/>
          <w:szCs w:val="28"/>
          <w:lang w:val="kk-KZ"/>
        </w:rPr>
      </w:pPr>
    </w:p>
    <w:p w:rsidR="00E04222" w:rsidRPr="00462678" w:rsidRDefault="00E04222" w:rsidP="00E04222">
      <w:pPr>
        <w:pStyle w:val="10"/>
        <w:tabs>
          <w:tab w:val="left" w:pos="365"/>
        </w:tabs>
        <w:spacing w:line="240" w:lineRule="auto"/>
        <w:ind w:firstLine="0"/>
        <w:rPr>
          <w:rStyle w:val="0pt"/>
          <w:b w:val="0"/>
          <w:bCs w:val="0"/>
          <w:i w:val="0"/>
          <w:iCs w:val="0"/>
          <w:color w:val="auto"/>
          <w:sz w:val="28"/>
          <w:szCs w:val="28"/>
          <w:lang w:val="kk-KZ"/>
        </w:rPr>
      </w:pPr>
    </w:p>
    <w:p w:rsidR="00E04222" w:rsidRPr="00462678" w:rsidRDefault="00E04222" w:rsidP="00E04222">
      <w:pPr>
        <w:pStyle w:val="10"/>
        <w:tabs>
          <w:tab w:val="left" w:pos="365"/>
        </w:tabs>
        <w:spacing w:line="240" w:lineRule="auto"/>
        <w:ind w:firstLine="0"/>
        <w:rPr>
          <w:rStyle w:val="0pt"/>
          <w:b w:val="0"/>
          <w:bCs w:val="0"/>
          <w:i w:val="0"/>
          <w:iCs w:val="0"/>
          <w:color w:val="auto"/>
          <w:sz w:val="28"/>
          <w:szCs w:val="28"/>
          <w:lang w:val="kk-KZ"/>
        </w:rPr>
      </w:pPr>
    </w:p>
    <w:p w:rsidR="00E04222" w:rsidRPr="00462678" w:rsidRDefault="00E04222" w:rsidP="00E04222">
      <w:pPr>
        <w:pStyle w:val="10"/>
        <w:tabs>
          <w:tab w:val="left" w:pos="365"/>
        </w:tabs>
        <w:spacing w:line="240" w:lineRule="auto"/>
        <w:ind w:firstLine="0"/>
        <w:rPr>
          <w:rStyle w:val="0pt"/>
          <w:b w:val="0"/>
          <w:bCs w:val="0"/>
          <w:i w:val="0"/>
          <w:iCs w:val="0"/>
          <w:color w:val="auto"/>
          <w:sz w:val="28"/>
          <w:szCs w:val="28"/>
          <w:lang w:val="kk-KZ"/>
        </w:rPr>
      </w:pPr>
    </w:p>
    <w:p w:rsidR="00E04222" w:rsidRPr="00462678" w:rsidRDefault="00E04222" w:rsidP="00E04222">
      <w:pPr>
        <w:pStyle w:val="10"/>
        <w:tabs>
          <w:tab w:val="left" w:pos="365"/>
        </w:tabs>
        <w:spacing w:line="240" w:lineRule="auto"/>
        <w:ind w:firstLine="0"/>
        <w:rPr>
          <w:rStyle w:val="0pt"/>
          <w:b w:val="0"/>
          <w:bCs w:val="0"/>
          <w:i w:val="0"/>
          <w:iCs w:val="0"/>
          <w:color w:val="auto"/>
          <w:sz w:val="28"/>
          <w:szCs w:val="28"/>
          <w:lang w:val="kk-KZ"/>
        </w:rPr>
      </w:pPr>
    </w:p>
    <w:p w:rsidR="00E04222" w:rsidRPr="00462678" w:rsidRDefault="00E04222" w:rsidP="00E04222">
      <w:pPr>
        <w:pStyle w:val="10"/>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1кесте. Қант диабетінің негізгі типтерінің салыстымалы сипаты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69"/>
        <w:gridCol w:w="3260"/>
        <w:gridCol w:w="2835"/>
      </w:tblGrid>
      <w:tr w:rsidR="00E04222" w:rsidRPr="00462678" w:rsidTr="0017559E">
        <w:tc>
          <w:tcPr>
            <w:tcW w:w="3369"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Белгілері</w:t>
            </w:r>
          </w:p>
        </w:tc>
        <w:tc>
          <w:tcPr>
            <w:tcW w:w="3260"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1 тип</w:t>
            </w:r>
          </w:p>
        </w:tc>
        <w:tc>
          <w:tcPr>
            <w:tcW w:w="2835"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2 тип</w:t>
            </w:r>
          </w:p>
        </w:tc>
      </w:tr>
      <w:tr w:rsidR="00E04222" w:rsidRPr="00462678" w:rsidTr="0017559E">
        <w:tc>
          <w:tcPr>
            <w:tcW w:w="3369"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Халық ішінде таралуы</w:t>
            </w:r>
          </w:p>
        </w:tc>
        <w:tc>
          <w:tcPr>
            <w:tcW w:w="3260"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0,5 %дейін</w:t>
            </w:r>
          </w:p>
        </w:tc>
        <w:tc>
          <w:tcPr>
            <w:tcW w:w="2835"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2-4 %</w:t>
            </w:r>
          </w:p>
        </w:tc>
      </w:tr>
      <w:tr w:rsidR="00E04222" w:rsidRPr="00462678" w:rsidTr="0017559E">
        <w:tc>
          <w:tcPr>
            <w:tcW w:w="3369"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Ауыру басталатын сәт</w:t>
            </w:r>
          </w:p>
        </w:tc>
        <w:tc>
          <w:tcPr>
            <w:tcW w:w="3260"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Әдетте 30 жасқа дейін</w:t>
            </w:r>
          </w:p>
        </w:tc>
        <w:tc>
          <w:tcPr>
            <w:tcW w:w="2835"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40 жастан жоғары</w:t>
            </w:r>
          </w:p>
        </w:tc>
      </w:tr>
      <w:tr w:rsidR="00E04222" w:rsidRPr="00462678" w:rsidTr="0017559E">
        <w:tc>
          <w:tcPr>
            <w:tcW w:w="3369"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Дене массасы</w:t>
            </w:r>
          </w:p>
        </w:tc>
        <w:tc>
          <w:tcPr>
            <w:tcW w:w="3260"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Азайған немесе қалыпты</w:t>
            </w:r>
          </w:p>
        </w:tc>
        <w:tc>
          <w:tcPr>
            <w:tcW w:w="2835"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Әдетте көбейген</w:t>
            </w:r>
          </w:p>
        </w:tc>
      </w:tr>
      <w:tr w:rsidR="00E04222" w:rsidRPr="00462678" w:rsidTr="0017559E">
        <w:tc>
          <w:tcPr>
            <w:tcW w:w="3369"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Жынысы</w:t>
            </w:r>
          </w:p>
        </w:tc>
        <w:tc>
          <w:tcPr>
            <w:tcW w:w="3260"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Көбінесе еркектер</w:t>
            </w:r>
          </w:p>
        </w:tc>
        <w:tc>
          <w:tcPr>
            <w:tcW w:w="2835"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Көбінесе әйелдер</w:t>
            </w:r>
          </w:p>
        </w:tc>
      </w:tr>
      <w:tr w:rsidR="00E04222" w:rsidRPr="00462678" w:rsidTr="0017559E">
        <w:tc>
          <w:tcPr>
            <w:tcW w:w="3369"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Ауру ағымы</w:t>
            </w:r>
          </w:p>
        </w:tc>
        <w:tc>
          <w:tcPr>
            <w:tcW w:w="3260"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 xml:space="preserve">Тұрақсыз </w:t>
            </w:r>
          </w:p>
        </w:tc>
        <w:tc>
          <w:tcPr>
            <w:tcW w:w="2835"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Тұрақты</w:t>
            </w:r>
          </w:p>
        </w:tc>
      </w:tr>
      <w:tr w:rsidR="00E04222" w:rsidRPr="00462678" w:rsidTr="0017559E">
        <w:tc>
          <w:tcPr>
            <w:tcW w:w="3369"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Инсулинге сезімталдық</w:t>
            </w:r>
          </w:p>
        </w:tc>
        <w:tc>
          <w:tcPr>
            <w:tcW w:w="3260"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Айқын</w:t>
            </w:r>
          </w:p>
        </w:tc>
        <w:tc>
          <w:tcPr>
            <w:tcW w:w="2835"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Резистенттілік</w:t>
            </w:r>
          </w:p>
        </w:tc>
      </w:tr>
      <w:tr w:rsidR="00E04222" w:rsidRPr="00462678" w:rsidTr="0017559E">
        <w:tc>
          <w:tcPr>
            <w:tcW w:w="3369"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Ұйқы безінің аралша жасушаларына антиденелер</w:t>
            </w:r>
          </w:p>
        </w:tc>
        <w:tc>
          <w:tcPr>
            <w:tcW w:w="3260"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80-90% науқастарда</w:t>
            </w:r>
          </w:p>
        </w:tc>
        <w:tc>
          <w:tcPr>
            <w:tcW w:w="2835"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Әдетте болмайды</w:t>
            </w:r>
          </w:p>
        </w:tc>
      </w:tr>
      <w:tr w:rsidR="00E04222" w:rsidRPr="00462678" w:rsidTr="0017559E">
        <w:tc>
          <w:tcPr>
            <w:tcW w:w="3369"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Диабетогенді Н</w:t>
            </w:r>
            <w:r w:rsidRPr="00462678">
              <w:rPr>
                <w:rStyle w:val="0pt"/>
                <w:b w:val="0"/>
                <w:i w:val="0"/>
                <w:color w:val="auto"/>
                <w:sz w:val="28"/>
                <w:szCs w:val="28"/>
              </w:rPr>
              <w:t xml:space="preserve">LA </w:t>
            </w:r>
            <w:r w:rsidRPr="00462678">
              <w:rPr>
                <w:rStyle w:val="0pt"/>
                <w:b w:val="0"/>
                <w:i w:val="0"/>
                <w:color w:val="auto"/>
                <w:sz w:val="28"/>
                <w:szCs w:val="28"/>
                <w:lang w:val="kk-KZ"/>
              </w:rPr>
              <w:t>антигендер</w:t>
            </w:r>
          </w:p>
        </w:tc>
        <w:tc>
          <w:tcPr>
            <w:tcW w:w="3260"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rPr>
              <w:t>B</w:t>
            </w:r>
            <w:r w:rsidRPr="00462678">
              <w:rPr>
                <w:rStyle w:val="0pt"/>
                <w:b w:val="0"/>
                <w:i w:val="0"/>
                <w:color w:val="auto"/>
                <w:sz w:val="28"/>
                <w:szCs w:val="28"/>
                <w:lang w:val="kk-KZ"/>
              </w:rPr>
              <w:t>8,</w:t>
            </w:r>
            <w:r w:rsidRPr="00462678">
              <w:rPr>
                <w:rStyle w:val="0pt"/>
                <w:b w:val="0"/>
                <w:i w:val="0"/>
                <w:color w:val="auto"/>
                <w:sz w:val="28"/>
                <w:szCs w:val="28"/>
              </w:rPr>
              <w:t>B</w:t>
            </w:r>
            <w:r w:rsidRPr="00462678">
              <w:rPr>
                <w:rStyle w:val="0pt"/>
                <w:b w:val="0"/>
                <w:i w:val="0"/>
                <w:color w:val="auto"/>
                <w:sz w:val="28"/>
                <w:szCs w:val="28"/>
                <w:lang w:val="kk-KZ"/>
              </w:rPr>
              <w:t>15,</w:t>
            </w:r>
            <w:r w:rsidRPr="00462678">
              <w:rPr>
                <w:rStyle w:val="0pt"/>
                <w:b w:val="0"/>
                <w:i w:val="0"/>
                <w:color w:val="auto"/>
                <w:sz w:val="28"/>
                <w:szCs w:val="28"/>
              </w:rPr>
              <w:t>D,D\DR</w:t>
            </w:r>
            <w:r w:rsidRPr="00462678">
              <w:rPr>
                <w:rStyle w:val="0pt"/>
                <w:b w:val="0"/>
                <w:i w:val="0"/>
                <w:color w:val="auto"/>
                <w:sz w:val="28"/>
                <w:szCs w:val="28"/>
                <w:lang w:val="kk-KZ"/>
              </w:rPr>
              <w:t>3,</w:t>
            </w:r>
            <w:r w:rsidRPr="00462678">
              <w:rPr>
                <w:rStyle w:val="0pt"/>
                <w:b w:val="0"/>
                <w:i w:val="0"/>
                <w:color w:val="auto"/>
                <w:sz w:val="28"/>
                <w:szCs w:val="28"/>
              </w:rPr>
              <w:t>D\DR</w:t>
            </w:r>
            <w:r w:rsidRPr="00462678">
              <w:rPr>
                <w:rStyle w:val="0pt"/>
                <w:b w:val="0"/>
                <w:i w:val="0"/>
                <w:color w:val="auto"/>
                <w:sz w:val="28"/>
                <w:szCs w:val="28"/>
                <w:lang w:val="kk-KZ"/>
              </w:rPr>
              <w:t>4</w:t>
            </w:r>
          </w:p>
        </w:tc>
        <w:tc>
          <w:tcPr>
            <w:tcW w:w="2835"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Анықталмаған</w:t>
            </w:r>
          </w:p>
        </w:tc>
      </w:tr>
      <w:tr w:rsidR="00E04222" w:rsidRPr="00462678" w:rsidTr="0017559E">
        <w:tc>
          <w:tcPr>
            <w:tcW w:w="3369"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Аурудың отбасылық түрлері</w:t>
            </w:r>
          </w:p>
        </w:tc>
        <w:tc>
          <w:tcPr>
            <w:tcW w:w="3260"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Сирек</w:t>
            </w:r>
          </w:p>
        </w:tc>
        <w:tc>
          <w:tcPr>
            <w:tcW w:w="2835" w:type="dxa"/>
            <w:shd w:val="clear" w:color="auto" w:fill="auto"/>
          </w:tcPr>
          <w:p w:rsidR="00E04222" w:rsidRPr="00462678" w:rsidRDefault="00E04222" w:rsidP="0017559E">
            <w:pPr>
              <w:pStyle w:val="10"/>
              <w:shd w:val="clear" w:color="auto" w:fill="auto"/>
              <w:tabs>
                <w:tab w:val="left" w:pos="365"/>
              </w:tabs>
              <w:spacing w:line="240" w:lineRule="auto"/>
              <w:ind w:firstLine="0"/>
              <w:rPr>
                <w:rStyle w:val="0pt"/>
                <w:b w:val="0"/>
                <w:bCs w:val="0"/>
                <w:i w:val="0"/>
                <w:iCs w:val="0"/>
                <w:color w:val="auto"/>
                <w:sz w:val="28"/>
                <w:szCs w:val="28"/>
                <w:lang w:val="kk-KZ"/>
              </w:rPr>
            </w:pPr>
            <w:r w:rsidRPr="00462678">
              <w:rPr>
                <w:rStyle w:val="0pt"/>
                <w:b w:val="0"/>
                <w:i w:val="0"/>
                <w:color w:val="auto"/>
                <w:sz w:val="28"/>
                <w:szCs w:val="28"/>
                <w:lang w:val="kk-KZ"/>
              </w:rPr>
              <w:t>Жиі</w:t>
            </w:r>
          </w:p>
        </w:tc>
      </w:tr>
    </w:tbl>
    <w:p w:rsidR="00E04222" w:rsidRPr="00462678" w:rsidRDefault="00E04222" w:rsidP="00E04222">
      <w:pPr>
        <w:pStyle w:val="10"/>
        <w:tabs>
          <w:tab w:val="left" w:pos="365"/>
        </w:tabs>
        <w:spacing w:line="240" w:lineRule="auto"/>
        <w:ind w:firstLine="0"/>
        <w:rPr>
          <w:rStyle w:val="0pt"/>
          <w:b w:val="0"/>
          <w:bCs w:val="0"/>
          <w:i w:val="0"/>
          <w:iCs w:val="0"/>
          <w:color w:val="auto"/>
          <w:sz w:val="28"/>
          <w:szCs w:val="28"/>
          <w:lang w:val="kk-KZ"/>
        </w:rPr>
      </w:pPr>
    </w:p>
    <w:p w:rsidR="00E04222" w:rsidRPr="00462678" w:rsidRDefault="00E04222" w:rsidP="00E04222">
      <w:pPr>
        <w:pStyle w:val="10"/>
        <w:tabs>
          <w:tab w:val="left" w:pos="365"/>
        </w:tabs>
        <w:spacing w:line="240" w:lineRule="auto"/>
        <w:ind w:firstLine="0"/>
        <w:rPr>
          <w:rStyle w:val="0pt"/>
          <w:b w:val="0"/>
          <w:bCs w:val="0"/>
          <w:i w:val="0"/>
          <w:iCs w:val="0"/>
          <w:color w:val="auto"/>
          <w:sz w:val="28"/>
          <w:szCs w:val="28"/>
          <w:lang w:val="kk-KZ"/>
        </w:rPr>
      </w:pPr>
      <w:proofErr w:type="gramStart"/>
      <w:r w:rsidRPr="00462678">
        <w:rPr>
          <w:rStyle w:val="0pt"/>
          <w:b w:val="0"/>
          <w:i w:val="0"/>
          <w:color w:val="auto"/>
          <w:sz w:val="28"/>
          <w:szCs w:val="28"/>
        </w:rPr>
        <w:t>1-типт</w:t>
      </w:r>
      <w:r w:rsidRPr="00462678">
        <w:rPr>
          <w:rStyle w:val="0pt"/>
          <w:b w:val="0"/>
          <w:i w:val="0"/>
          <w:color w:val="auto"/>
          <w:sz w:val="28"/>
          <w:szCs w:val="28"/>
          <w:lang w:val="kk-KZ"/>
        </w:rPr>
        <w:t>і қант диабеті.</w:t>
      </w:r>
      <w:proofErr w:type="gramEnd"/>
    </w:p>
    <w:p w:rsidR="00E04222" w:rsidRPr="00462678" w:rsidRDefault="00E04222" w:rsidP="00E04222">
      <w:pPr>
        <w:pStyle w:val="10"/>
        <w:tabs>
          <w:tab w:val="left" w:pos="365"/>
        </w:tabs>
        <w:spacing w:line="240" w:lineRule="auto"/>
        <w:ind w:firstLine="0"/>
        <w:rPr>
          <w:rStyle w:val="0pt"/>
          <w:b w:val="0"/>
          <w:bCs w:val="0"/>
          <w:i w:val="0"/>
          <w:iCs w:val="0"/>
          <w:color w:val="auto"/>
          <w:sz w:val="28"/>
          <w:szCs w:val="28"/>
          <w:lang w:val="kk-KZ"/>
        </w:rPr>
      </w:pPr>
    </w:p>
    <w:p w:rsidR="00E04222" w:rsidRPr="00462678" w:rsidRDefault="00E04222" w:rsidP="00E04222">
      <w:pPr>
        <w:pStyle w:val="10"/>
        <w:tabs>
          <w:tab w:val="left" w:pos="365"/>
        </w:tabs>
        <w:spacing w:line="240" w:lineRule="auto"/>
        <w:ind w:firstLine="567"/>
        <w:rPr>
          <w:color w:val="auto"/>
          <w:sz w:val="28"/>
          <w:szCs w:val="28"/>
          <w:lang w:val="kk-KZ"/>
        </w:rPr>
      </w:pPr>
      <w:r w:rsidRPr="00462678">
        <w:rPr>
          <w:rStyle w:val="0pt"/>
          <w:b w:val="0"/>
          <w:i w:val="0"/>
          <w:color w:val="auto"/>
          <w:sz w:val="28"/>
          <w:szCs w:val="28"/>
          <w:lang w:val="kk-KZ"/>
        </w:rPr>
        <w:t>Тұқым қуалаушылықтың рецессивті түріне генетикалық бейімділік тән. Монозиготтарда конкорданттылық 50% жетеді, диабетогенді НLA-антигендерін 95% науқастарда анықтайды. Иницирлеуші факторлар: вирустық инфекциялар (цитомегаловирустар, Коксаки вирустары, қызылша, қызамық, паротит), ас құрамдастары (сүт құрамындағы альбумин, арпа ақуызы глиадин, құрамында N-нитрозқосындылары бар сүрлер), химиялық заттар (стрептозотоцин, алоксан, диазоксид және т.б.). Бұл факторлар β-жасушалардың   цитоплазмалық мембранасын зақымдайды және  олардың антигенді қасиетін өзгертеді. Генетикалық бейім тұлғаларда  ұйқы бездері аралшасының қабынуын (инсулит) туғызатын және β-жасушалардың апоптоз мехнизімін белсендендіруші ауру маркері-аутоантидене  түзіледі. Сирек жағдайларда (әдетте еуропоидтарда емес) β-жасушалар зақымдалуын анықталмаған себептер туғызады, сонда аралшалық жасушаға  антидене табылмайды (1 типтегі идиопатиялық қант диабеті) (дискті қараңыз).</w:t>
      </w:r>
    </w:p>
    <w:p w:rsidR="00E04222" w:rsidRPr="00462678" w:rsidRDefault="00E04222" w:rsidP="00E04222">
      <w:pPr>
        <w:pStyle w:val="10"/>
        <w:tabs>
          <w:tab w:val="left" w:pos="365"/>
        </w:tabs>
        <w:spacing w:line="240" w:lineRule="auto"/>
        <w:ind w:firstLine="0"/>
        <w:rPr>
          <w:color w:val="auto"/>
          <w:sz w:val="28"/>
          <w:szCs w:val="28"/>
          <w:lang w:val="kk-KZ"/>
        </w:rPr>
      </w:pPr>
    </w:p>
    <w:p w:rsidR="00E04222" w:rsidRPr="00462678" w:rsidRDefault="00E04222" w:rsidP="00E04222">
      <w:pPr>
        <w:widowControl w:val="0"/>
        <w:ind w:left="20"/>
        <w:jc w:val="both"/>
        <w:rPr>
          <w:rFonts w:eastAsia="Arial"/>
          <w:bCs/>
          <w:spacing w:val="-4"/>
          <w:sz w:val="28"/>
          <w:szCs w:val="28"/>
          <w:lang w:val="kk-KZ"/>
        </w:rPr>
      </w:pPr>
      <w:r w:rsidRPr="00462678">
        <w:rPr>
          <w:rFonts w:eastAsia="Arial"/>
          <w:bCs/>
          <w:spacing w:val="-4"/>
          <w:sz w:val="28"/>
          <w:szCs w:val="28"/>
          <w:lang w:val="kk-KZ"/>
        </w:rPr>
        <w:t xml:space="preserve"> 2 -типті қант диабеті. </w:t>
      </w:r>
    </w:p>
    <w:p w:rsidR="00E04222" w:rsidRPr="00462678" w:rsidRDefault="00E04222" w:rsidP="00E04222">
      <w:pPr>
        <w:widowControl w:val="0"/>
        <w:ind w:left="20" w:firstLine="688"/>
        <w:jc w:val="both"/>
        <w:rPr>
          <w:spacing w:val="2"/>
          <w:sz w:val="28"/>
          <w:szCs w:val="28"/>
          <w:lang w:val="kk-KZ"/>
        </w:rPr>
      </w:pPr>
      <w:r w:rsidRPr="00462678">
        <w:rPr>
          <w:spacing w:val="2"/>
          <w:sz w:val="28"/>
          <w:szCs w:val="28"/>
          <w:lang w:val="kk-KZ"/>
        </w:rPr>
        <w:t xml:space="preserve">Ауру тұқымқуалаушылықтың аутосомды-доминантты типіне ие. Ата-аналарында болған жағдайда оның даму қаупі 40% құрайды, ал монозиготалар конкорданттылығы  90% дейін. Өршітетін факторлар: семіру,  көптеген ауруларда белгіленген - қарттық жаста психикалық және физикалық жарақаттар, қарттық амилоидозы, кальцийге ұқсас пептид пен лептин деңгейінің артуы, салыстырмалы инсулин жеткіліксіздігі және </w:t>
      </w:r>
      <w:r w:rsidRPr="00462678">
        <w:rPr>
          <w:spacing w:val="2"/>
          <w:sz w:val="28"/>
          <w:szCs w:val="28"/>
          <w:lang w:val="kk-KZ"/>
        </w:rPr>
        <w:lastRenderedPageBreak/>
        <w:t>инсулинорезистенттілік пререцепторлық, рецепторлық және пострецепторлық деңгейлерде туындайды. Олардың дамуына инсулинге қажеттілікті арттыратын  семіру, контринсулярлы гормондардың жоғары белсенділігі (глюкокортикоид, глюкагон, трийодтиронин, тироксин, катехоламин, соматотропин және т.б), қарттық панкреастық амилоидтың шөгуі (амилин), Лангерханс аралшықтарының жасқа байланысты инволюциясы ықпал етеді. Науқастарда  қандағы  кальцитонинге ұқсас май шелдерінде пептид пен лептид, ингибирлеуші инсулиндер саны  жиі көтеріңкі (дискті қараңыз).</w:t>
      </w:r>
    </w:p>
    <w:p w:rsidR="00E04222" w:rsidRPr="00462678" w:rsidRDefault="00E04222" w:rsidP="00E04222">
      <w:pPr>
        <w:widowControl w:val="0"/>
        <w:ind w:left="20"/>
        <w:jc w:val="both"/>
        <w:rPr>
          <w:spacing w:val="2"/>
          <w:sz w:val="28"/>
          <w:szCs w:val="28"/>
          <w:lang w:val="kk-KZ"/>
        </w:rPr>
      </w:pPr>
    </w:p>
    <w:p w:rsidR="00E04222" w:rsidRPr="00462678" w:rsidRDefault="00E04222" w:rsidP="00E04222">
      <w:pPr>
        <w:widowControl w:val="0"/>
        <w:jc w:val="both"/>
        <w:rPr>
          <w:spacing w:val="2"/>
          <w:sz w:val="28"/>
          <w:szCs w:val="28"/>
          <w:lang w:val="kk-KZ"/>
        </w:rPr>
      </w:pPr>
      <w:r w:rsidRPr="00462678">
        <w:rPr>
          <w:rFonts w:eastAsia="Arial"/>
          <w:bCs/>
          <w:spacing w:val="-4"/>
          <w:sz w:val="28"/>
          <w:szCs w:val="28"/>
          <w:lang w:val="kk-KZ"/>
        </w:rPr>
        <w:t>Қант диабетінің басқа түрлері</w:t>
      </w:r>
    </w:p>
    <w:p w:rsidR="00E04222" w:rsidRPr="00462678" w:rsidRDefault="00E04222" w:rsidP="00E04222">
      <w:pPr>
        <w:widowControl w:val="0"/>
        <w:ind w:right="20" w:firstLine="567"/>
        <w:jc w:val="both"/>
        <w:rPr>
          <w:spacing w:val="2"/>
          <w:sz w:val="28"/>
          <w:szCs w:val="28"/>
          <w:lang w:val="kk-KZ"/>
        </w:rPr>
      </w:pPr>
      <w:r w:rsidRPr="00462678">
        <w:rPr>
          <w:bCs/>
          <w:iCs/>
          <w:spacing w:val="3"/>
          <w:sz w:val="28"/>
          <w:szCs w:val="28"/>
          <w:lang w:val="kk-KZ"/>
        </w:rPr>
        <w:t>MODY (maturity-onset diabetes young,</w:t>
      </w:r>
      <w:r w:rsidRPr="00462678">
        <w:rPr>
          <w:bCs/>
          <w:i/>
          <w:iCs/>
          <w:spacing w:val="3"/>
          <w:sz w:val="28"/>
          <w:szCs w:val="28"/>
          <w:lang w:val="kk-KZ"/>
        </w:rPr>
        <w:t xml:space="preserve"> </w:t>
      </w:r>
      <w:r w:rsidRPr="00462678">
        <w:rPr>
          <w:bCs/>
          <w:iCs/>
          <w:spacing w:val="3"/>
          <w:sz w:val="28"/>
          <w:szCs w:val="28"/>
          <w:lang w:val="kk-KZ"/>
        </w:rPr>
        <w:t>жастардың кеш диабеті)</w:t>
      </w:r>
      <w:r w:rsidRPr="00462678">
        <w:rPr>
          <w:bCs/>
          <w:i/>
          <w:iCs/>
          <w:spacing w:val="3"/>
          <w:sz w:val="28"/>
          <w:szCs w:val="28"/>
          <w:lang w:val="kk-KZ"/>
        </w:rPr>
        <w:t xml:space="preserve"> </w:t>
      </w:r>
      <w:r w:rsidRPr="00462678">
        <w:rPr>
          <w:bCs/>
          <w:iCs/>
          <w:spacing w:val="3"/>
          <w:sz w:val="28"/>
          <w:szCs w:val="28"/>
          <w:lang w:val="kk-KZ"/>
        </w:rPr>
        <w:t xml:space="preserve">типіндегі диабетін әдетте  дене массасы қалыпты, қант диабеті бар науқастардың  </w:t>
      </w:r>
      <w:r w:rsidRPr="00462678">
        <w:rPr>
          <w:spacing w:val="2"/>
          <w:sz w:val="28"/>
          <w:szCs w:val="28"/>
          <w:lang w:val="kk-KZ"/>
        </w:rPr>
        <w:t>2—4% ауруларында диагностикаланады. Тұқым қуалаушылықтың аутосомды-доминантты типі тән. Ауру моногенді, ағымы бойынша көрінетін, полигенді 2-типті қант диабетінен айырмашылығы -  көп жағдайда отбасылық сипатта болуы (дискті қараңыз).</w:t>
      </w:r>
    </w:p>
    <w:p w:rsidR="00E04222" w:rsidRPr="00462678" w:rsidRDefault="00E04222" w:rsidP="00E04222">
      <w:pPr>
        <w:widowControl w:val="0"/>
        <w:ind w:left="23" w:right="23" w:firstLine="544"/>
        <w:jc w:val="both"/>
        <w:rPr>
          <w:spacing w:val="2"/>
          <w:sz w:val="28"/>
          <w:szCs w:val="28"/>
          <w:lang w:val="kk-KZ"/>
        </w:rPr>
      </w:pPr>
      <w:r w:rsidRPr="00462678">
        <w:rPr>
          <w:spacing w:val="2"/>
          <w:sz w:val="28"/>
          <w:szCs w:val="28"/>
          <w:lang w:val="kk-KZ"/>
        </w:rPr>
        <w:t xml:space="preserve">Гестациондық қант диабеті жүкті әйелдердің 2-4% кездеседі, әдетте босанғаннан кейін басылады. Жеңіл өтуіне қарамастан екіқабат кездегі асқынуларды туғызады, көп сулылыққа, артериалдық гипертензияға, гестоздарға, екіншілік инфекцияға (бәрінен бұрын зәр жолдарының), жүктіліктің үзілуіне, уақытынан бұрын босануға алып келеді. Балаларда салыстырмалы инсулин жетіспеушілігі салдарынан ақау дамулар қауіпі 2 еседен жоғары дамиды (диабеттік эмбриопатия), жиі дезадаптациялық синдром, соған орай постнатальді өлім айтарлықтай жоғары. Бұл бұзылыстар метаболизмдік факторларға, созылмалы гипоксияға, планцетарлы гистогематикалық тосқауылдарға негізделген. Жүкті әйелдегі гипергликемия ұрық мөлшерінің ұлғаюына әкеліп соқтырады (диабеттік макросомия). </w:t>
      </w:r>
    </w:p>
    <w:p w:rsidR="00E04222" w:rsidRPr="00462678" w:rsidRDefault="00E04222" w:rsidP="00E04222">
      <w:pPr>
        <w:widowControl w:val="0"/>
        <w:jc w:val="both"/>
        <w:rPr>
          <w:spacing w:val="2"/>
          <w:sz w:val="28"/>
          <w:szCs w:val="28"/>
          <w:lang w:val="kk-KZ"/>
        </w:rPr>
      </w:pPr>
    </w:p>
    <w:p w:rsidR="00E04222" w:rsidRPr="00462678" w:rsidRDefault="00E04222" w:rsidP="00E04222">
      <w:pPr>
        <w:widowControl w:val="0"/>
        <w:ind w:firstLine="567"/>
        <w:jc w:val="both"/>
        <w:rPr>
          <w:b/>
          <w:spacing w:val="-1"/>
          <w:sz w:val="28"/>
          <w:szCs w:val="28"/>
          <w:lang w:val="kk-KZ"/>
        </w:rPr>
      </w:pPr>
      <w:r w:rsidRPr="00462678">
        <w:rPr>
          <w:rFonts w:eastAsia="Tahoma"/>
          <w:b/>
          <w:bCs/>
          <w:spacing w:val="-1"/>
          <w:sz w:val="28"/>
          <w:szCs w:val="28"/>
          <w:lang w:val="kk-KZ"/>
        </w:rPr>
        <w:t xml:space="preserve">Метаболизмдік бұзылыстар  </w:t>
      </w:r>
    </w:p>
    <w:p w:rsidR="00E04222" w:rsidRPr="00462678" w:rsidRDefault="00E04222" w:rsidP="00E04222">
      <w:pPr>
        <w:widowControl w:val="0"/>
        <w:ind w:left="60" w:right="40" w:firstLine="507"/>
        <w:jc w:val="both"/>
        <w:rPr>
          <w:spacing w:val="-1"/>
          <w:sz w:val="28"/>
          <w:szCs w:val="28"/>
          <w:lang w:val="kk-KZ"/>
        </w:rPr>
      </w:pPr>
      <w:r w:rsidRPr="00462678">
        <w:rPr>
          <w:spacing w:val="2"/>
          <w:sz w:val="28"/>
          <w:szCs w:val="28"/>
          <w:lang w:val="kk-KZ"/>
        </w:rPr>
        <w:t>Қантты диабетінің кез-келген түрінің негізгі сиптомы</w:t>
      </w:r>
      <w:r w:rsidRPr="00462678">
        <w:rPr>
          <w:spacing w:val="-1"/>
          <w:sz w:val="28"/>
          <w:szCs w:val="28"/>
          <w:lang w:val="kk-KZ"/>
        </w:rPr>
        <w:t>— гипергли</w:t>
      </w:r>
      <w:r w:rsidRPr="00462678">
        <w:rPr>
          <w:spacing w:val="-1"/>
          <w:sz w:val="28"/>
          <w:szCs w:val="28"/>
          <w:lang w:val="kk-KZ"/>
        </w:rPr>
        <w:softHyphen/>
        <w:t xml:space="preserve">кемия. 8—10 ммоль/л астам гипергликемия глюкозуриямен жүреді (глюкозаның бүйрек өзекшелерінен толықтай кері сіңірілуі жүзеге аспайды, сондықтан ол екіншілік зәрге түседі). Бұл өз кезегінде  полиурия дамытады, себебі глюкоза  жоғары осмостық зат ретінде өзіне су тарта отырып, тәуліктік диурезді арттырады. Су жоғалту және қандағы гиперосмия шөлдеу-полидписияны туғызады. Гипергликемия зат алмасудың барлық түрлерінің бұзылысына, созылмалы гипоксияға және тіндердің қуаттық ашығуына әкеліп соқтырады. Бұл липидтердің сутегі асқын тотығуын, ферменттік емес гликозирлеу үрдістерін белсендіреді, қандағы формалық элементтер адгезивтік қасиетін өзгереді, ал липолиздің күшеюі гиперкетонемия мен  кетонурия қатерін арттырады. </w:t>
      </w:r>
    </w:p>
    <w:p w:rsidR="00E04222" w:rsidRPr="00462678" w:rsidRDefault="00E04222" w:rsidP="00E04222">
      <w:pPr>
        <w:widowControl w:val="0"/>
        <w:ind w:left="60" w:right="40" w:firstLine="280"/>
        <w:jc w:val="both"/>
        <w:rPr>
          <w:spacing w:val="-1"/>
          <w:sz w:val="28"/>
          <w:szCs w:val="28"/>
          <w:lang w:val="kk-KZ"/>
        </w:rPr>
      </w:pPr>
    </w:p>
    <w:p w:rsidR="00E04222" w:rsidRPr="00462678" w:rsidRDefault="00E04222" w:rsidP="00E04222">
      <w:pPr>
        <w:widowControl w:val="0"/>
        <w:jc w:val="both"/>
        <w:rPr>
          <w:spacing w:val="-1"/>
          <w:sz w:val="28"/>
          <w:szCs w:val="28"/>
          <w:lang w:val="kk-KZ"/>
        </w:rPr>
      </w:pPr>
      <w:r w:rsidRPr="00462678">
        <w:rPr>
          <w:spacing w:val="2"/>
          <w:sz w:val="28"/>
          <w:szCs w:val="28"/>
          <w:lang w:val="kk-KZ"/>
        </w:rPr>
        <w:t>Қантты диабетінің п</w:t>
      </w:r>
      <w:r w:rsidRPr="00462678">
        <w:rPr>
          <w:rFonts w:eastAsia="Tahoma"/>
          <w:bCs/>
          <w:spacing w:val="-1"/>
          <w:sz w:val="28"/>
          <w:szCs w:val="28"/>
          <w:lang w:val="kk-KZ"/>
        </w:rPr>
        <w:t>атологиялық анатомиясы</w:t>
      </w:r>
    </w:p>
    <w:p w:rsidR="00E04222" w:rsidRPr="00462678" w:rsidRDefault="00E04222" w:rsidP="00E04222">
      <w:pPr>
        <w:widowControl w:val="0"/>
        <w:ind w:left="60" w:right="40" w:firstLine="280"/>
        <w:jc w:val="both"/>
        <w:rPr>
          <w:spacing w:val="2"/>
          <w:sz w:val="28"/>
          <w:szCs w:val="28"/>
          <w:lang w:val="kk-KZ"/>
        </w:rPr>
      </w:pPr>
      <w:r w:rsidRPr="00462678">
        <w:rPr>
          <w:spacing w:val="2"/>
          <w:sz w:val="28"/>
          <w:szCs w:val="28"/>
          <w:lang w:val="kk-KZ"/>
        </w:rPr>
        <w:lastRenderedPageBreak/>
        <w:t>Қант диабетінің кез-келген типінде  барлық ағзалар мен тіндерде морфологиялық ө</w:t>
      </w:r>
      <w:r>
        <w:rPr>
          <w:spacing w:val="2"/>
          <w:sz w:val="28"/>
          <w:szCs w:val="28"/>
          <w:lang w:val="kk-KZ"/>
        </w:rPr>
        <w:t>згерістер байқалады</w:t>
      </w:r>
      <w:r w:rsidRPr="00462678">
        <w:rPr>
          <w:spacing w:val="2"/>
          <w:sz w:val="28"/>
          <w:szCs w:val="28"/>
          <w:lang w:val="kk-KZ"/>
        </w:rPr>
        <w:t>.</w:t>
      </w:r>
    </w:p>
    <w:p w:rsidR="00E04222" w:rsidRPr="00462678" w:rsidRDefault="00E04222" w:rsidP="00E04222">
      <w:pPr>
        <w:widowControl w:val="0"/>
        <w:ind w:left="60" w:right="40" w:firstLine="280"/>
        <w:jc w:val="both"/>
        <w:rPr>
          <w:spacing w:val="2"/>
          <w:sz w:val="28"/>
          <w:szCs w:val="28"/>
          <w:lang w:val="kk-KZ"/>
        </w:rPr>
      </w:pPr>
    </w:p>
    <w:p w:rsidR="00E04222" w:rsidRPr="00462678" w:rsidRDefault="00E04222" w:rsidP="00E04222">
      <w:pPr>
        <w:widowControl w:val="0"/>
        <w:ind w:left="60" w:right="40" w:firstLine="280"/>
        <w:jc w:val="both"/>
        <w:rPr>
          <w:spacing w:val="2"/>
          <w:sz w:val="28"/>
          <w:szCs w:val="28"/>
          <w:lang w:val="kk-KZ"/>
        </w:rPr>
      </w:pPr>
    </w:p>
    <w:p w:rsidR="00E04222" w:rsidRPr="00462678" w:rsidRDefault="00E04222" w:rsidP="00E04222">
      <w:pPr>
        <w:widowControl w:val="0"/>
        <w:ind w:left="60" w:right="40" w:firstLine="280"/>
        <w:jc w:val="both"/>
        <w:rPr>
          <w:spacing w:val="2"/>
          <w:sz w:val="28"/>
          <w:szCs w:val="28"/>
          <w:lang w:val="kk-KZ"/>
        </w:rPr>
      </w:pPr>
    </w:p>
    <w:p w:rsidR="00E04222" w:rsidRPr="00462678" w:rsidRDefault="00E04222" w:rsidP="00E04222">
      <w:pPr>
        <w:widowControl w:val="0"/>
        <w:ind w:left="60" w:right="40" w:firstLine="280"/>
        <w:jc w:val="both"/>
        <w:rPr>
          <w:spacing w:val="2"/>
          <w:sz w:val="28"/>
          <w:szCs w:val="28"/>
          <w:lang w:val="kk-KZ"/>
        </w:rPr>
      </w:pPr>
      <w:r w:rsidRPr="00462678">
        <w:rPr>
          <w:spacing w:val="2"/>
          <w:sz w:val="28"/>
          <w:szCs w:val="28"/>
          <w:lang w:val="kk-KZ"/>
        </w:rPr>
        <w:t>2кесте. Қант диабеті кезіндегі ағза мен тіндердегі өзгерістер.</w:t>
      </w:r>
    </w:p>
    <w:p w:rsidR="00E04222" w:rsidRPr="00462678" w:rsidRDefault="00E04222" w:rsidP="00E04222">
      <w:pPr>
        <w:widowControl w:val="0"/>
        <w:ind w:left="60" w:right="40" w:firstLine="280"/>
        <w:jc w:val="both"/>
        <w:rPr>
          <w:spacing w:val="2"/>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8"/>
        <w:gridCol w:w="6077"/>
      </w:tblGrid>
      <w:tr w:rsidR="00E04222" w:rsidRPr="00462678" w:rsidTr="0017559E">
        <w:tc>
          <w:tcPr>
            <w:tcW w:w="3268"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Ағзалар мен тіндер</w:t>
            </w:r>
          </w:p>
        </w:tc>
        <w:tc>
          <w:tcPr>
            <w:tcW w:w="6077"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Өзгерістер</w:t>
            </w:r>
          </w:p>
        </w:tc>
      </w:tr>
      <w:tr w:rsidR="00E04222" w:rsidRPr="00AA148C" w:rsidTr="0017559E">
        <w:tc>
          <w:tcPr>
            <w:tcW w:w="3268"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Ұйқы безі</w:t>
            </w:r>
          </w:p>
        </w:tc>
        <w:tc>
          <w:tcPr>
            <w:tcW w:w="6077"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1-типті диабет: алғашында инсулит, кейін үдемелі атрофия және без фиброзы, β-жасушалар санының азаюы.</w:t>
            </w:r>
          </w:p>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2-типті диабет: без атрофиясы мен липоматозы, ошақты амилоидоз, аралша жасушаларының саны жастық қалыптыдан астам, кейін төмендейді (сур.18-1)</w:t>
            </w:r>
            <w:r w:rsidRPr="00462678">
              <w:rPr>
                <w:sz w:val="28"/>
                <w:szCs w:val="28"/>
                <w:lang w:val="kk-KZ"/>
              </w:rPr>
              <w:t xml:space="preserve"> .</w:t>
            </w:r>
          </w:p>
        </w:tc>
      </w:tr>
      <w:tr w:rsidR="00E04222" w:rsidRPr="00AA148C" w:rsidTr="0017559E">
        <w:trPr>
          <w:trHeight w:val="882"/>
        </w:trPr>
        <w:tc>
          <w:tcPr>
            <w:tcW w:w="3268"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Бауыр</w:t>
            </w:r>
          </w:p>
          <w:p w:rsidR="00E04222" w:rsidRPr="00462678" w:rsidRDefault="000C5E16" w:rsidP="0017559E">
            <w:pPr>
              <w:widowControl w:val="0"/>
              <w:ind w:right="40"/>
              <w:jc w:val="both"/>
              <w:rPr>
                <w:bCs/>
                <w:spacing w:val="-3"/>
                <w:sz w:val="28"/>
                <w:szCs w:val="28"/>
                <w:lang w:val="kk-KZ"/>
              </w:rPr>
            </w:pPr>
            <w:r w:rsidRPr="000C5E16">
              <w:rPr>
                <w:noProof/>
                <w:sz w:val="28"/>
                <w:szCs w:val="28"/>
              </w:rPr>
              <w:pict>
                <v:line id="Прямая соединительная линия 43" o:spid="_x0000_s1026" style="position:absolute;left:0;text-align:left;z-index:251660288;visibility:visible;mso-wrap-distance-top:-3e-5mm;mso-wrap-distance-bottom:-3e-5mm;mso-height-relative:margin" from="-6.3pt,19.35pt" to="466.9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" strokecolor="windowText" strokeweight=".5pt">
                  <v:stroke joinstyle="miter"/>
                  <o:lock v:ext="edit" shapetype="f"/>
                </v:line>
              </w:pict>
            </w:r>
          </w:p>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 xml:space="preserve">Қан тамырлар </w:t>
            </w:r>
          </w:p>
        </w:tc>
        <w:tc>
          <w:tcPr>
            <w:tcW w:w="6077"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«Қаз бауырына» дейінгі майлы дистрофия</w:t>
            </w:r>
          </w:p>
          <w:p w:rsidR="00E04222" w:rsidRPr="00462678" w:rsidRDefault="00E04222" w:rsidP="0017559E">
            <w:pPr>
              <w:widowControl w:val="0"/>
              <w:ind w:right="40"/>
              <w:jc w:val="both"/>
              <w:rPr>
                <w:bCs/>
                <w:spacing w:val="-3"/>
                <w:sz w:val="28"/>
                <w:szCs w:val="28"/>
                <w:lang w:val="kk-KZ"/>
              </w:rPr>
            </w:pPr>
          </w:p>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Диабеттік ангиопатия</w:t>
            </w:r>
          </w:p>
        </w:tc>
      </w:tr>
      <w:tr w:rsidR="00E04222" w:rsidRPr="00462678" w:rsidTr="0017559E">
        <w:tc>
          <w:tcPr>
            <w:tcW w:w="3268"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Бүйректер</w:t>
            </w:r>
          </w:p>
        </w:tc>
        <w:tc>
          <w:tcPr>
            <w:tcW w:w="6077"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Диабеттік нефропатия</w:t>
            </w:r>
          </w:p>
        </w:tc>
      </w:tr>
      <w:tr w:rsidR="00E04222" w:rsidRPr="00462678" w:rsidTr="0017559E">
        <w:tc>
          <w:tcPr>
            <w:tcW w:w="3268"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Көз</w:t>
            </w:r>
          </w:p>
        </w:tc>
        <w:tc>
          <w:tcPr>
            <w:tcW w:w="6077"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Диабеттік ретинопатия</w:t>
            </w:r>
          </w:p>
        </w:tc>
      </w:tr>
      <w:tr w:rsidR="00E04222" w:rsidRPr="00462678" w:rsidTr="0017559E">
        <w:tc>
          <w:tcPr>
            <w:tcW w:w="3268"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Жүйке жүйесі</w:t>
            </w:r>
          </w:p>
        </w:tc>
        <w:tc>
          <w:tcPr>
            <w:tcW w:w="6077"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Диабеттік нейропатия</w:t>
            </w:r>
          </w:p>
        </w:tc>
      </w:tr>
      <w:tr w:rsidR="00E04222" w:rsidRPr="00462678" w:rsidTr="0017559E">
        <w:tc>
          <w:tcPr>
            <w:tcW w:w="3268"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Тері</w:t>
            </w:r>
          </w:p>
        </w:tc>
        <w:tc>
          <w:tcPr>
            <w:tcW w:w="6077" w:type="dxa"/>
            <w:shd w:val="clear" w:color="auto" w:fill="auto"/>
          </w:tcPr>
          <w:p w:rsidR="00E04222" w:rsidRPr="00462678" w:rsidRDefault="00E04222" w:rsidP="0017559E">
            <w:pPr>
              <w:widowControl w:val="0"/>
              <w:ind w:right="40"/>
              <w:jc w:val="both"/>
              <w:rPr>
                <w:bCs/>
                <w:spacing w:val="-3"/>
                <w:sz w:val="28"/>
                <w:szCs w:val="28"/>
                <w:lang w:val="kk-KZ"/>
              </w:rPr>
            </w:pPr>
            <w:r w:rsidRPr="00462678">
              <w:rPr>
                <w:bCs/>
                <w:spacing w:val="-3"/>
                <w:sz w:val="28"/>
                <w:szCs w:val="28"/>
                <w:lang w:val="kk-KZ"/>
              </w:rPr>
              <w:t>Витилиго,ксантамоз,липоидты некроз,пиодермия</w:t>
            </w:r>
          </w:p>
        </w:tc>
      </w:tr>
    </w:tbl>
    <w:p w:rsidR="00E04222" w:rsidRPr="00462678" w:rsidRDefault="00E04222" w:rsidP="00E04222">
      <w:pPr>
        <w:widowControl w:val="0"/>
        <w:jc w:val="both"/>
        <w:rPr>
          <w:rFonts w:eastAsia="Tahoma"/>
          <w:i/>
          <w:iCs/>
          <w:spacing w:val="-5"/>
          <w:sz w:val="28"/>
          <w:szCs w:val="28"/>
          <w:lang w:val="kk-KZ"/>
        </w:rPr>
      </w:pPr>
    </w:p>
    <w:p w:rsidR="00E04222" w:rsidRPr="00462678" w:rsidRDefault="00E04222" w:rsidP="00E04222">
      <w:pPr>
        <w:widowControl w:val="0"/>
        <w:jc w:val="both"/>
        <w:rPr>
          <w:rFonts w:eastAsia="Tahoma"/>
          <w:b/>
          <w:iCs/>
          <w:spacing w:val="-5"/>
          <w:sz w:val="28"/>
          <w:szCs w:val="28"/>
          <w:lang w:val="kk-KZ"/>
        </w:rPr>
      </w:pPr>
      <w:r w:rsidRPr="00462678">
        <w:rPr>
          <w:rFonts w:eastAsia="Tahoma"/>
          <w:b/>
          <w:iCs/>
          <w:spacing w:val="-5"/>
          <w:sz w:val="28"/>
          <w:szCs w:val="28"/>
          <w:lang w:val="kk-KZ"/>
        </w:rPr>
        <w:t>Диабеттік  ангиопатиялар</w:t>
      </w:r>
    </w:p>
    <w:p w:rsidR="00E04222" w:rsidRPr="00462678" w:rsidRDefault="00E04222" w:rsidP="00E04222">
      <w:pPr>
        <w:widowControl w:val="0"/>
        <w:ind w:left="20" w:right="220" w:firstLine="300"/>
        <w:jc w:val="both"/>
        <w:rPr>
          <w:spacing w:val="-1"/>
          <w:sz w:val="28"/>
          <w:szCs w:val="28"/>
          <w:lang w:val="kk-KZ"/>
        </w:rPr>
      </w:pPr>
      <w:r w:rsidRPr="00462678">
        <w:rPr>
          <w:spacing w:val="-1"/>
          <w:sz w:val="28"/>
          <w:szCs w:val="28"/>
          <w:lang w:val="kk-KZ"/>
        </w:rPr>
        <w:t xml:space="preserve">Науқастардың көпшілігінде </w:t>
      </w:r>
      <w:r w:rsidRPr="00462678">
        <w:rPr>
          <w:spacing w:val="2"/>
          <w:sz w:val="28"/>
          <w:szCs w:val="28"/>
          <w:lang w:val="kk-KZ"/>
        </w:rPr>
        <w:t>қант диабетінің</w:t>
      </w:r>
      <w:r w:rsidRPr="00462678">
        <w:rPr>
          <w:spacing w:val="-1"/>
          <w:sz w:val="28"/>
          <w:szCs w:val="28"/>
          <w:lang w:val="kk-KZ"/>
        </w:rPr>
        <w:t xml:space="preserve"> клиникалық көріністері ішінде өршіген тамырлы өзгерістер басым болады, бұл 65—85% өлімге алып келеді. Диабеттік макроангиопатия мен микроангиопатиялар ажыратылады. </w:t>
      </w:r>
    </w:p>
    <w:p w:rsidR="00E04222" w:rsidRPr="00462678" w:rsidRDefault="00E04222" w:rsidP="00E04222">
      <w:pPr>
        <w:pStyle w:val="a5"/>
        <w:widowControl w:val="0"/>
        <w:numPr>
          <w:ilvl w:val="0"/>
          <w:numId w:val="6"/>
        </w:numPr>
        <w:ind w:right="220"/>
        <w:jc w:val="both"/>
        <w:rPr>
          <w:spacing w:val="-1"/>
          <w:sz w:val="28"/>
          <w:szCs w:val="28"/>
          <w:lang w:val="kk-KZ"/>
        </w:rPr>
      </w:pPr>
      <w:r w:rsidRPr="00462678">
        <w:rPr>
          <w:spacing w:val="-1"/>
          <w:sz w:val="28"/>
          <w:szCs w:val="28"/>
          <w:lang w:val="kk-KZ"/>
        </w:rPr>
        <w:t xml:space="preserve">Диабеттік макроангиопатия (үлкен және кіші калибрлі артериялардың зақымдануы) атеросклероз (қантты диабеті жоқ адамдарға қарағанда, ерте басталады, кең таралған және айқын) бен Мёнкеберг медиакальцинозы (қан тамырларының ортаңғы қабатының әктенуі), артерия ішкі қабатының диффуздық фиброзы . </w:t>
      </w:r>
    </w:p>
    <w:p w:rsidR="00E04222" w:rsidRPr="00462678" w:rsidRDefault="00E04222" w:rsidP="00E04222">
      <w:pPr>
        <w:pStyle w:val="a5"/>
        <w:widowControl w:val="0"/>
        <w:numPr>
          <w:ilvl w:val="0"/>
          <w:numId w:val="6"/>
        </w:numPr>
        <w:tabs>
          <w:tab w:val="left" w:pos="444"/>
        </w:tabs>
        <w:ind w:right="220"/>
        <w:jc w:val="both"/>
        <w:rPr>
          <w:spacing w:val="-1"/>
          <w:sz w:val="28"/>
          <w:szCs w:val="28"/>
          <w:lang w:val="kk-KZ"/>
        </w:rPr>
      </w:pPr>
      <w:r w:rsidRPr="00462678">
        <w:rPr>
          <w:spacing w:val="-1"/>
          <w:sz w:val="28"/>
          <w:szCs w:val="28"/>
          <w:lang w:val="kk-KZ"/>
        </w:rPr>
        <w:t>Диабеттік микроангиопатия (микроциркуляторлы арна тамырларының, алдымен артериола мен капиллярлардың зақымдануы) келесі морфологиялы</w:t>
      </w:r>
      <w:r>
        <w:rPr>
          <w:spacing w:val="-1"/>
          <w:sz w:val="28"/>
          <w:szCs w:val="28"/>
          <w:lang w:val="kk-KZ"/>
        </w:rPr>
        <w:t>қ өзгерістерге ие</w:t>
      </w:r>
      <w:r w:rsidRPr="00462678">
        <w:rPr>
          <w:spacing w:val="-1"/>
          <w:sz w:val="28"/>
          <w:szCs w:val="28"/>
          <w:lang w:val="kk-KZ"/>
        </w:rPr>
        <w:t>:</w:t>
      </w:r>
    </w:p>
    <w:p w:rsidR="00E04222" w:rsidRPr="00462678" w:rsidRDefault="00E04222" w:rsidP="00E04222">
      <w:pPr>
        <w:pStyle w:val="a5"/>
        <w:widowControl w:val="0"/>
        <w:numPr>
          <w:ilvl w:val="0"/>
          <w:numId w:val="8"/>
        </w:numPr>
        <w:tabs>
          <w:tab w:val="left" w:pos="444"/>
        </w:tabs>
        <w:ind w:right="220"/>
        <w:jc w:val="both"/>
        <w:rPr>
          <w:spacing w:val="-1"/>
          <w:sz w:val="28"/>
          <w:szCs w:val="28"/>
          <w:lang w:val="kk-KZ"/>
        </w:rPr>
      </w:pPr>
      <w:r w:rsidRPr="00462678">
        <w:rPr>
          <w:spacing w:val="-1"/>
          <w:sz w:val="28"/>
          <w:szCs w:val="28"/>
          <w:lang w:val="kk-KZ"/>
        </w:rPr>
        <w:t>эндотелидің базальдық мембранасының қалыңдауы;</w:t>
      </w:r>
    </w:p>
    <w:p w:rsidR="00E04222" w:rsidRPr="00462678" w:rsidRDefault="00E04222" w:rsidP="00E04222">
      <w:pPr>
        <w:pStyle w:val="a5"/>
        <w:widowControl w:val="0"/>
        <w:numPr>
          <w:ilvl w:val="0"/>
          <w:numId w:val="8"/>
        </w:numPr>
        <w:tabs>
          <w:tab w:val="left" w:pos="444"/>
        </w:tabs>
        <w:ind w:right="220"/>
        <w:jc w:val="both"/>
        <w:rPr>
          <w:spacing w:val="-1"/>
          <w:sz w:val="28"/>
          <w:szCs w:val="28"/>
          <w:lang w:val="kk-KZ"/>
        </w:rPr>
      </w:pPr>
      <w:r w:rsidRPr="00462678">
        <w:rPr>
          <w:spacing w:val="-1"/>
          <w:sz w:val="28"/>
          <w:szCs w:val="28"/>
          <w:lang w:val="kk-KZ"/>
        </w:rPr>
        <w:t>тамыр қабырғаларының плазмамен сіңбеленуі;</w:t>
      </w:r>
    </w:p>
    <w:p w:rsidR="00E04222" w:rsidRPr="00462678" w:rsidRDefault="00E04222" w:rsidP="00E04222">
      <w:pPr>
        <w:pStyle w:val="a5"/>
        <w:widowControl w:val="0"/>
        <w:numPr>
          <w:ilvl w:val="0"/>
          <w:numId w:val="8"/>
        </w:numPr>
        <w:tabs>
          <w:tab w:val="left" w:pos="444"/>
        </w:tabs>
        <w:ind w:right="220"/>
        <w:jc w:val="both"/>
        <w:rPr>
          <w:spacing w:val="-1"/>
          <w:sz w:val="28"/>
          <w:szCs w:val="28"/>
          <w:lang w:val="kk-KZ"/>
        </w:rPr>
      </w:pPr>
      <w:r w:rsidRPr="00462678">
        <w:rPr>
          <w:spacing w:val="-1"/>
          <w:sz w:val="28"/>
          <w:szCs w:val="28"/>
        </w:rPr>
        <w:t>дистрофия, пролиферация</w:t>
      </w:r>
      <w:r w:rsidRPr="00462678">
        <w:rPr>
          <w:spacing w:val="-1"/>
          <w:sz w:val="28"/>
          <w:szCs w:val="28"/>
          <w:lang w:val="kk-KZ"/>
        </w:rPr>
        <w:t xml:space="preserve">, кейін </w:t>
      </w:r>
      <w:proofErr w:type="spellStart"/>
      <w:r w:rsidRPr="00462678">
        <w:rPr>
          <w:spacing w:val="-1"/>
          <w:sz w:val="28"/>
          <w:szCs w:val="28"/>
        </w:rPr>
        <w:t>эндотелиоцит</w:t>
      </w:r>
      <w:proofErr w:type="spellEnd"/>
      <w:r w:rsidRPr="00462678">
        <w:rPr>
          <w:spacing w:val="-1"/>
          <w:sz w:val="28"/>
          <w:szCs w:val="28"/>
          <w:lang w:val="kk-KZ"/>
        </w:rPr>
        <w:t xml:space="preserve">, </w:t>
      </w:r>
      <w:r w:rsidRPr="00462678">
        <w:rPr>
          <w:spacing w:val="-1"/>
          <w:sz w:val="28"/>
          <w:szCs w:val="28"/>
        </w:rPr>
        <w:t>перицит</w:t>
      </w:r>
      <w:r w:rsidRPr="00462678">
        <w:rPr>
          <w:spacing w:val="-1"/>
          <w:sz w:val="28"/>
          <w:szCs w:val="28"/>
          <w:lang w:val="kk-KZ"/>
        </w:rPr>
        <w:t>тер мен</w:t>
      </w:r>
      <w:r w:rsidRPr="00462678">
        <w:rPr>
          <w:spacing w:val="-1"/>
          <w:sz w:val="28"/>
          <w:szCs w:val="28"/>
        </w:rPr>
        <w:t xml:space="preserve"> </w:t>
      </w:r>
      <w:proofErr w:type="spellStart"/>
      <w:r w:rsidRPr="00462678">
        <w:rPr>
          <w:spacing w:val="-1"/>
          <w:sz w:val="28"/>
          <w:szCs w:val="28"/>
        </w:rPr>
        <w:t>миоцит</w:t>
      </w:r>
      <w:proofErr w:type="spellEnd"/>
      <w:r w:rsidRPr="00462678">
        <w:rPr>
          <w:spacing w:val="-1"/>
          <w:sz w:val="28"/>
          <w:szCs w:val="28"/>
          <w:lang w:val="kk-KZ"/>
        </w:rPr>
        <w:t>тер атрофиясы;</w:t>
      </w:r>
    </w:p>
    <w:p w:rsidR="00E04222" w:rsidRPr="00462678" w:rsidRDefault="00E04222" w:rsidP="00E04222">
      <w:pPr>
        <w:pStyle w:val="a5"/>
        <w:widowControl w:val="0"/>
        <w:numPr>
          <w:ilvl w:val="0"/>
          <w:numId w:val="8"/>
        </w:numPr>
        <w:tabs>
          <w:tab w:val="left" w:pos="444"/>
        </w:tabs>
        <w:ind w:right="220"/>
        <w:jc w:val="both"/>
        <w:rPr>
          <w:spacing w:val="-1"/>
          <w:sz w:val="28"/>
          <w:szCs w:val="28"/>
          <w:lang w:val="kk-KZ"/>
        </w:rPr>
      </w:pPr>
      <w:r w:rsidRPr="00462678">
        <w:rPr>
          <w:spacing w:val="-1"/>
          <w:sz w:val="28"/>
          <w:szCs w:val="28"/>
          <w:lang w:val="kk-KZ"/>
        </w:rPr>
        <w:t>артериола және  капиллярлардың гиалинозы (липогиалиноз), олардың толық облитерацияға дейін тарылуы.</w:t>
      </w:r>
    </w:p>
    <w:p w:rsidR="00E04222" w:rsidRPr="00462678" w:rsidRDefault="00E04222" w:rsidP="00E04222">
      <w:pPr>
        <w:widowControl w:val="0"/>
        <w:ind w:right="220" w:firstLine="567"/>
        <w:jc w:val="both"/>
        <w:rPr>
          <w:spacing w:val="2"/>
          <w:sz w:val="28"/>
          <w:szCs w:val="28"/>
          <w:lang w:val="kk-KZ"/>
        </w:rPr>
      </w:pPr>
      <w:r w:rsidRPr="00462678">
        <w:rPr>
          <w:spacing w:val="-1"/>
          <w:sz w:val="28"/>
          <w:szCs w:val="28"/>
          <w:lang w:val="kk-KZ"/>
        </w:rPr>
        <w:t xml:space="preserve">Микроангиопатияның даму жиілігі мен айқындылығы аурудың ұзақтығына тікелей байланысты болады. Микроангиопатия барлық </w:t>
      </w:r>
      <w:r w:rsidRPr="00462678">
        <w:rPr>
          <w:spacing w:val="2"/>
          <w:sz w:val="28"/>
          <w:szCs w:val="28"/>
          <w:lang w:val="kk-KZ"/>
        </w:rPr>
        <w:lastRenderedPageBreak/>
        <w:t xml:space="preserve">мүшелер мен тіндердің, әсіресе бүйрек, көз, жүйке жүйесінің зақымына алып келеді. </w:t>
      </w:r>
    </w:p>
    <w:p w:rsidR="00E04222" w:rsidRPr="00462678" w:rsidRDefault="00E04222" w:rsidP="00E04222">
      <w:pPr>
        <w:widowControl w:val="0"/>
        <w:ind w:right="220"/>
        <w:jc w:val="both"/>
        <w:rPr>
          <w:spacing w:val="2"/>
          <w:sz w:val="28"/>
          <w:szCs w:val="28"/>
          <w:lang w:val="kk-KZ"/>
        </w:rPr>
      </w:pPr>
    </w:p>
    <w:p w:rsidR="00E04222" w:rsidRPr="00462678" w:rsidRDefault="00E04222" w:rsidP="00E04222">
      <w:pPr>
        <w:widowControl w:val="0"/>
        <w:ind w:left="20" w:right="220" w:firstLine="300"/>
        <w:jc w:val="both"/>
        <w:rPr>
          <w:spacing w:val="-1"/>
          <w:sz w:val="28"/>
          <w:szCs w:val="28"/>
          <w:lang w:val="kk-KZ"/>
        </w:rPr>
      </w:pPr>
      <w:r>
        <w:rPr>
          <w:noProof/>
          <w:spacing w:val="-1"/>
          <w:sz w:val="28"/>
          <w:szCs w:val="28"/>
        </w:rPr>
        <w:drawing>
          <wp:inline distT="0" distB="0" distL="0" distR="0">
            <wp:extent cx="5810250" cy="3057525"/>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srcRect/>
                    <a:stretch>
                      <a:fillRect/>
                    </a:stretch>
                  </pic:blipFill>
                  <pic:spPr bwMode="auto">
                    <a:xfrm>
                      <a:off x="0" y="0"/>
                      <a:ext cx="5810250" cy="3057525"/>
                    </a:xfrm>
                    <a:prstGeom prst="rect">
                      <a:avLst/>
                    </a:prstGeom>
                    <a:noFill/>
                    <a:ln w="9525">
                      <a:noFill/>
                      <a:miter lim="800000"/>
                      <a:headEnd/>
                      <a:tailEnd/>
                    </a:ln>
                  </pic:spPr>
                </pic:pic>
              </a:graphicData>
            </a:graphic>
          </wp:inline>
        </w:drawing>
      </w:r>
    </w:p>
    <w:p w:rsidR="00E04222" w:rsidRPr="00462678" w:rsidRDefault="00E04222" w:rsidP="00E04222">
      <w:pPr>
        <w:widowControl w:val="0"/>
        <w:ind w:left="20" w:right="220" w:firstLine="300"/>
        <w:jc w:val="both"/>
        <w:rPr>
          <w:spacing w:val="-1"/>
          <w:sz w:val="28"/>
          <w:szCs w:val="28"/>
          <w:lang w:val="kk-KZ"/>
        </w:rPr>
      </w:pPr>
    </w:p>
    <w:p w:rsidR="00E04222" w:rsidRPr="00462678" w:rsidRDefault="00E04222" w:rsidP="00E04222">
      <w:pPr>
        <w:widowControl w:val="0"/>
        <w:ind w:left="20" w:right="220" w:firstLine="300"/>
        <w:jc w:val="both"/>
        <w:rPr>
          <w:spacing w:val="-1"/>
          <w:sz w:val="28"/>
          <w:szCs w:val="28"/>
          <w:lang w:val="kk-KZ"/>
        </w:rPr>
      </w:pPr>
      <w:r w:rsidRPr="00462678">
        <w:rPr>
          <w:spacing w:val="-1"/>
          <w:sz w:val="28"/>
          <w:szCs w:val="28"/>
          <w:lang w:val="kk-KZ"/>
        </w:rPr>
        <w:t>Сур.1. Диабеттік микроангиопатия. Гематоксилин және эозин бояуы (x400).</w:t>
      </w:r>
    </w:p>
    <w:p w:rsidR="00E04222" w:rsidRPr="00462678" w:rsidRDefault="00E04222" w:rsidP="00E04222">
      <w:pPr>
        <w:widowControl w:val="0"/>
        <w:jc w:val="both"/>
        <w:rPr>
          <w:rFonts w:eastAsia="Verdana"/>
          <w:i/>
          <w:iCs/>
          <w:spacing w:val="-1"/>
          <w:sz w:val="28"/>
          <w:szCs w:val="28"/>
          <w:lang w:val="kk-KZ"/>
        </w:rPr>
      </w:pPr>
      <w:r w:rsidRPr="00462678">
        <w:rPr>
          <w:rFonts w:eastAsia="Verdana"/>
          <w:i/>
          <w:iCs/>
          <w:spacing w:val="-1"/>
          <w:sz w:val="28"/>
          <w:szCs w:val="28"/>
          <w:lang w:val="kk-KZ"/>
        </w:rPr>
        <w:t>Диабеттік нефропатия</w:t>
      </w:r>
    </w:p>
    <w:p w:rsidR="00E04222" w:rsidRPr="00462678" w:rsidRDefault="00E04222" w:rsidP="00E04222">
      <w:pPr>
        <w:widowControl w:val="0"/>
        <w:ind w:right="20" w:firstLine="708"/>
        <w:jc w:val="both"/>
        <w:rPr>
          <w:sz w:val="28"/>
          <w:szCs w:val="28"/>
          <w:lang w:val="kk-KZ"/>
        </w:rPr>
      </w:pPr>
      <w:r w:rsidRPr="00462678">
        <w:rPr>
          <w:sz w:val="28"/>
          <w:szCs w:val="28"/>
          <w:lang w:val="kk-KZ"/>
        </w:rPr>
        <w:t>Науқастарда ауыр нефротикалық синдромға алып келетін, диабеттік интракапиллярлы гломерулосклерозды (Киммельштиль-Уилсон синдромы, оны сипаттаған авторлар есімімен) диагностикалайды. Бүйрек симметриялы кішірейген,  сыртқы беті ұсақ түйіршікті, дәнекер тін өсуі есебінен консистенциясы тығыз (бүйректің диабеттік бүрісуі). Шумақшалардың  келесі өзгерістері байқалады:</w:t>
      </w:r>
    </w:p>
    <w:p w:rsidR="00E04222" w:rsidRPr="00462678" w:rsidRDefault="00E04222" w:rsidP="00E04222">
      <w:pPr>
        <w:widowControl w:val="0"/>
        <w:ind w:left="20" w:right="20"/>
        <w:jc w:val="both"/>
        <w:rPr>
          <w:sz w:val="28"/>
          <w:szCs w:val="28"/>
          <w:lang w:val="kk-KZ"/>
        </w:rPr>
      </w:pPr>
      <w:r w:rsidRPr="00462678">
        <w:rPr>
          <w:sz w:val="28"/>
          <w:szCs w:val="28"/>
          <w:lang w:val="kk-KZ"/>
        </w:rPr>
        <w:t>-Түйінді гломерулосклероз. Мезангиалды жасушалардың пролиферациясы және олармен  мембрана тәріздес зат өндірілуі гомогендік эозинофильдік ШИК-оң  домалақ түзілістердің пайд</w:t>
      </w:r>
      <w:r>
        <w:rPr>
          <w:sz w:val="28"/>
          <w:szCs w:val="28"/>
          <w:lang w:val="kk-KZ"/>
        </w:rPr>
        <w:t>а болуына алып келеді</w:t>
      </w:r>
      <w:r w:rsidRPr="00462678">
        <w:rPr>
          <w:sz w:val="28"/>
          <w:szCs w:val="28"/>
          <w:lang w:val="kk-KZ"/>
        </w:rPr>
        <w:t>.</w:t>
      </w:r>
    </w:p>
    <w:p w:rsidR="00E04222" w:rsidRPr="00462678" w:rsidRDefault="00E04222" w:rsidP="00E04222">
      <w:pPr>
        <w:widowControl w:val="0"/>
        <w:ind w:left="20" w:right="20"/>
        <w:jc w:val="both"/>
        <w:rPr>
          <w:sz w:val="28"/>
          <w:szCs w:val="28"/>
          <w:lang w:val="kk-KZ"/>
        </w:rPr>
      </w:pPr>
      <w:r w:rsidRPr="00462678">
        <w:rPr>
          <w:sz w:val="28"/>
          <w:szCs w:val="28"/>
          <w:lang w:val="kk-KZ"/>
        </w:rPr>
        <w:t xml:space="preserve">-Диффузды гломерулосклероз - капиллярлардың базальдық мембранасының диффуздық қалыңдауы және шумақша мезангиінің  өсуі. Шумақшалардың ең жиі өзгерісі.       </w:t>
      </w:r>
    </w:p>
    <w:p w:rsidR="00E04222" w:rsidRPr="00462678" w:rsidRDefault="00E04222" w:rsidP="00E04222">
      <w:pPr>
        <w:widowControl w:val="0"/>
        <w:ind w:left="20" w:right="20"/>
        <w:jc w:val="both"/>
        <w:rPr>
          <w:sz w:val="28"/>
          <w:szCs w:val="28"/>
          <w:lang w:val="kk-KZ"/>
        </w:rPr>
      </w:pPr>
      <w:r w:rsidRPr="00462678">
        <w:rPr>
          <w:sz w:val="28"/>
          <w:szCs w:val="28"/>
          <w:lang w:val="kk-KZ"/>
        </w:rPr>
        <w:t>-Аралас диабеттік гломерулосклероз.</w:t>
      </w:r>
    </w:p>
    <w:p w:rsidR="00E04222" w:rsidRPr="00462678" w:rsidRDefault="00E04222" w:rsidP="00E04222">
      <w:pPr>
        <w:widowControl w:val="0"/>
        <w:ind w:left="20" w:right="20" w:firstLine="688"/>
        <w:jc w:val="both"/>
        <w:rPr>
          <w:sz w:val="28"/>
          <w:szCs w:val="28"/>
          <w:lang w:val="kk-KZ"/>
        </w:rPr>
      </w:pPr>
      <w:r w:rsidRPr="00462678">
        <w:rPr>
          <w:sz w:val="28"/>
          <w:szCs w:val="28"/>
          <w:lang w:val="kk-KZ"/>
        </w:rPr>
        <w:t>Шумақшалардың әкелуші және әкетуші артериоларының гиалинозын, гликогенді инфильтрацияны, өзекше эпителиінің ақуызды және майлы дистрофиясы байқалады. Қантты диабеттің декомпенсациясы кезінде шумақша капсуласының қуысында фибринді қақпақшалар мен капсулды тамшылар түзілуі мүмкін.</w:t>
      </w:r>
    </w:p>
    <w:p w:rsidR="00E04222" w:rsidRPr="00462678" w:rsidRDefault="00E04222" w:rsidP="00E04222">
      <w:pPr>
        <w:widowControl w:val="0"/>
        <w:ind w:right="20" w:firstLine="567"/>
        <w:jc w:val="both"/>
        <w:rPr>
          <w:b/>
          <w:sz w:val="28"/>
          <w:szCs w:val="28"/>
          <w:lang w:val="kk-KZ"/>
        </w:rPr>
      </w:pPr>
      <w:r w:rsidRPr="00462678">
        <w:rPr>
          <w:b/>
          <w:sz w:val="28"/>
          <w:szCs w:val="28"/>
          <w:lang w:val="kk-KZ"/>
        </w:rPr>
        <w:t>Диабеттік ретинопатия</w:t>
      </w:r>
    </w:p>
    <w:p w:rsidR="00E04222" w:rsidRPr="00462678" w:rsidRDefault="00E04222" w:rsidP="00E04222">
      <w:pPr>
        <w:widowControl w:val="0"/>
        <w:ind w:left="20" w:right="20" w:firstLine="547"/>
        <w:jc w:val="both"/>
        <w:rPr>
          <w:sz w:val="28"/>
          <w:szCs w:val="28"/>
          <w:lang w:val="kk-KZ"/>
        </w:rPr>
      </w:pPr>
      <w:r w:rsidRPr="00462678">
        <w:rPr>
          <w:sz w:val="28"/>
          <w:szCs w:val="28"/>
          <w:lang w:val="kk-KZ"/>
        </w:rPr>
        <w:t>Морфологиялық өзгерістерден басқа, диабеттік микроангиопатияға тән, торлы қабықтың капиллярлары мен венулаларында микроаневризмалар, ал тамыр маңайында - ісіну, қан құйылулар, көру нервінің дистрофиялық және атрофиялық өзгерістері (дискті қараңыз).</w:t>
      </w:r>
    </w:p>
    <w:p w:rsidR="00E04222" w:rsidRPr="00462678" w:rsidRDefault="00E04222" w:rsidP="00E04222">
      <w:pPr>
        <w:widowControl w:val="0"/>
        <w:ind w:left="20" w:right="20" w:firstLine="547"/>
        <w:jc w:val="both"/>
        <w:rPr>
          <w:sz w:val="28"/>
          <w:szCs w:val="28"/>
          <w:lang w:val="kk-KZ"/>
        </w:rPr>
      </w:pPr>
      <w:r w:rsidRPr="00462678">
        <w:rPr>
          <w:sz w:val="28"/>
          <w:szCs w:val="28"/>
          <w:lang w:val="kk-KZ"/>
        </w:rPr>
        <w:lastRenderedPageBreak/>
        <w:t>Сондай-ақ, қантты диабеті бар науқастарда катаракта дамуы ,шыны тәрізді денеге қан құйылу мүмкіндігі жоғары.</w:t>
      </w:r>
    </w:p>
    <w:p w:rsidR="00E04222" w:rsidRPr="00462678" w:rsidRDefault="00E04222" w:rsidP="00E04222">
      <w:pPr>
        <w:pStyle w:val="10"/>
        <w:tabs>
          <w:tab w:val="left" w:pos="161"/>
        </w:tabs>
        <w:spacing w:line="240" w:lineRule="auto"/>
        <w:ind w:left="180" w:right="20" w:hanging="180"/>
        <w:rPr>
          <w:color w:val="auto"/>
          <w:sz w:val="28"/>
          <w:szCs w:val="28"/>
          <w:lang w:val="kk-KZ"/>
        </w:rPr>
      </w:pPr>
    </w:p>
    <w:p w:rsidR="00E04222" w:rsidRPr="00462678" w:rsidRDefault="00E04222" w:rsidP="00E04222">
      <w:pPr>
        <w:ind w:firstLine="567"/>
        <w:jc w:val="both"/>
        <w:rPr>
          <w:rFonts w:eastAsia="Courier New"/>
          <w:b/>
          <w:iCs/>
          <w:sz w:val="28"/>
          <w:szCs w:val="28"/>
          <w:lang w:val="kk-KZ"/>
        </w:rPr>
      </w:pPr>
      <w:r w:rsidRPr="00462678">
        <w:rPr>
          <w:rFonts w:eastAsia="Courier New"/>
          <w:b/>
          <w:iCs/>
          <w:sz w:val="28"/>
          <w:szCs w:val="28"/>
          <w:lang w:val="kk-KZ"/>
        </w:rPr>
        <w:t>Диабеттік нейропатия</w:t>
      </w:r>
    </w:p>
    <w:p w:rsidR="00E04222" w:rsidRPr="00462678" w:rsidRDefault="00E04222" w:rsidP="00E04222">
      <w:pPr>
        <w:ind w:firstLine="567"/>
        <w:jc w:val="both"/>
        <w:rPr>
          <w:rFonts w:eastAsia="Courier New"/>
          <w:sz w:val="28"/>
          <w:szCs w:val="28"/>
          <w:lang w:val="kk-KZ"/>
        </w:rPr>
      </w:pPr>
      <w:r w:rsidRPr="00462678">
        <w:rPr>
          <w:rFonts w:eastAsia="Courier New"/>
          <w:sz w:val="28"/>
          <w:szCs w:val="28"/>
          <w:lang w:val="kk-KZ"/>
        </w:rPr>
        <w:t xml:space="preserve">Шеткі жүйкелер сезімталдығының симметриялық бұзылысы тән (парастезиялар, контактті, температуралы, вибрациялық, ауыру сезімдерінің жоғалуы), әсіресе аяқтардың дистальді бөліктерінде. Қозғалыс жүйкелері сирек зақымдалады. Нейропатияның патогенезінде метаболизмдік факторлардан басқа, </w:t>
      </w:r>
      <w:r w:rsidRPr="00462678">
        <w:rPr>
          <w:rFonts w:eastAsia="Courier New"/>
          <w:i/>
          <w:iCs/>
          <w:sz w:val="28"/>
          <w:szCs w:val="28"/>
          <w:lang w:val="kk-KZ"/>
        </w:rPr>
        <w:t>vasa nervorum</w:t>
      </w:r>
      <w:r w:rsidRPr="00462678">
        <w:rPr>
          <w:rFonts w:eastAsia="Courier New"/>
          <w:iCs/>
          <w:sz w:val="28"/>
          <w:szCs w:val="28"/>
          <w:lang w:val="kk-KZ"/>
        </w:rPr>
        <w:t xml:space="preserve"> </w:t>
      </w:r>
      <w:r w:rsidRPr="00462678">
        <w:rPr>
          <w:rFonts w:eastAsia="Courier New"/>
          <w:sz w:val="28"/>
          <w:szCs w:val="28"/>
          <w:lang w:val="kk-KZ"/>
        </w:rPr>
        <w:t xml:space="preserve">диабеттік микроангиопатиясына </w:t>
      </w:r>
      <w:r w:rsidRPr="00462678">
        <w:rPr>
          <w:rFonts w:eastAsia="Courier New"/>
          <w:iCs/>
          <w:sz w:val="28"/>
          <w:szCs w:val="28"/>
          <w:lang w:val="kk-KZ"/>
        </w:rPr>
        <w:t xml:space="preserve">ерекше мән беріледі. Науқастарда аксон сандарының азаюы, әсіресе дистальді бөліктерінде сегментарлық </w:t>
      </w:r>
      <w:r w:rsidRPr="00462678">
        <w:rPr>
          <w:rFonts w:eastAsia="Courier New"/>
          <w:sz w:val="28"/>
          <w:szCs w:val="28"/>
          <w:lang w:val="kk-KZ"/>
        </w:rPr>
        <w:t xml:space="preserve">демиелинизация, ісіну, жүйке талшықтарының дистрофиясы байқалады. Миокард инфарктісінің ауырсынусыз түрі, ішкі мүшелердің моторлық қызметінің бұзылуы мүмкін. </w:t>
      </w:r>
    </w:p>
    <w:p w:rsidR="00E04222" w:rsidRPr="00462678" w:rsidRDefault="00E04222" w:rsidP="00E04222">
      <w:pPr>
        <w:ind w:firstLine="567"/>
        <w:jc w:val="both"/>
        <w:rPr>
          <w:rFonts w:eastAsia="Courier New"/>
          <w:b/>
          <w:iCs/>
          <w:sz w:val="28"/>
          <w:szCs w:val="28"/>
          <w:lang w:val="kk-KZ"/>
        </w:rPr>
      </w:pPr>
      <w:r w:rsidRPr="00462678">
        <w:rPr>
          <w:rFonts w:eastAsia="Courier New"/>
          <w:b/>
          <w:iCs/>
          <w:sz w:val="28"/>
          <w:szCs w:val="28"/>
          <w:lang w:val="kk-KZ"/>
        </w:rPr>
        <w:t>Аяқтардың зақымдалуы</w:t>
      </w:r>
    </w:p>
    <w:p w:rsidR="00E04222" w:rsidRPr="00462678" w:rsidRDefault="00E04222" w:rsidP="00E04222">
      <w:pPr>
        <w:ind w:firstLine="567"/>
        <w:jc w:val="both"/>
        <w:rPr>
          <w:rFonts w:eastAsia="Courier New"/>
          <w:iCs/>
          <w:sz w:val="28"/>
          <w:szCs w:val="28"/>
          <w:lang w:val="kk-KZ"/>
        </w:rPr>
      </w:pPr>
      <w:r w:rsidRPr="00462678">
        <w:rPr>
          <w:rFonts w:eastAsia="Courier New"/>
          <w:iCs/>
          <w:sz w:val="28"/>
          <w:szCs w:val="28"/>
          <w:lang w:val="kk-KZ"/>
        </w:rPr>
        <w:t xml:space="preserve">Аяқтардың зақымдалуы (диабеттік табан синдромы), ишемиялық (макро- және микроангиопатиялардан гангренаға дейін),  </w:t>
      </w:r>
      <w:r w:rsidRPr="00462678">
        <w:rPr>
          <w:spacing w:val="-1"/>
          <w:sz w:val="28"/>
          <w:szCs w:val="28"/>
          <w:lang w:val="kk-KZ"/>
        </w:rPr>
        <w:t xml:space="preserve">нейропатиялық (трофикалық  жаралардың пайда болуымен жүретін нейропатия) және аралас </w:t>
      </w:r>
      <w:r w:rsidRPr="00462678">
        <w:rPr>
          <w:rFonts w:eastAsia="Courier New"/>
          <w:iCs/>
          <w:sz w:val="28"/>
          <w:szCs w:val="28"/>
          <w:lang w:val="kk-KZ"/>
        </w:rPr>
        <w:t>көрініс береді .</w:t>
      </w:r>
    </w:p>
    <w:p w:rsidR="00E04222" w:rsidRPr="00462678" w:rsidRDefault="00E04222" w:rsidP="00E04222">
      <w:pPr>
        <w:widowControl w:val="0"/>
        <w:ind w:left="20" w:firstLine="547"/>
        <w:jc w:val="both"/>
        <w:rPr>
          <w:b/>
          <w:bCs/>
          <w:spacing w:val="-7"/>
          <w:sz w:val="28"/>
          <w:szCs w:val="28"/>
          <w:lang w:val="kk-KZ"/>
        </w:rPr>
      </w:pPr>
      <w:r w:rsidRPr="00462678">
        <w:rPr>
          <w:b/>
          <w:bCs/>
          <w:spacing w:val="-7"/>
          <w:sz w:val="28"/>
          <w:szCs w:val="28"/>
          <w:lang w:val="kk-KZ"/>
        </w:rPr>
        <w:t>Қант диабетінің асқынуы</w:t>
      </w:r>
    </w:p>
    <w:p w:rsidR="00E04222" w:rsidRPr="00462678" w:rsidRDefault="00E04222" w:rsidP="00E04222">
      <w:pPr>
        <w:widowControl w:val="0"/>
        <w:ind w:right="20" w:firstLine="567"/>
        <w:jc w:val="both"/>
        <w:rPr>
          <w:spacing w:val="-1"/>
          <w:sz w:val="28"/>
          <w:szCs w:val="28"/>
          <w:lang w:val="kk-KZ"/>
        </w:rPr>
      </w:pPr>
      <w:r w:rsidRPr="00462678">
        <w:rPr>
          <w:spacing w:val="-1"/>
          <w:sz w:val="28"/>
          <w:szCs w:val="28"/>
          <w:lang w:val="kk-KZ"/>
        </w:rPr>
        <w:t>Гипер- және гипогликемиялық кома — қант диабетінің қатерлі асқынулары.</w:t>
      </w:r>
    </w:p>
    <w:p w:rsidR="00E04222" w:rsidRPr="00462678" w:rsidRDefault="00E04222" w:rsidP="00E04222">
      <w:pPr>
        <w:widowControl w:val="0"/>
        <w:jc w:val="both"/>
        <w:rPr>
          <w:bCs/>
          <w:spacing w:val="-8"/>
          <w:sz w:val="28"/>
          <w:szCs w:val="28"/>
          <w:lang w:val="kk-KZ"/>
        </w:rPr>
      </w:pPr>
      <w:r w:rsidRPr="00462678">
        <w:rPr>
          <w:bCs/>
          <w:spacing w:val="-8"/>
          <w:sz w:val="28"/>
          <w:szCs w:val="28"/>
          <w:lang w:val="kk-KZ"/>
        </w:rPr>
        <w:t>Гипергликемиялық кома түрлері</w:t>
      </w:r>
    </w:p>
    <w:p w:rsidR="00E04222" w:rsidRPr="00462678" w:rsidRDefault="00E04222" w:rsidP="00E04222">
      <w:pPr>
        <w:widowControl w:val="0"/>
        <w:numPr>
          <w:ilvl w:val="0"/>
          <w:numId w:val="6"/>
        </w:numPr>
        <w:tabs>
          <w:tab w:val="left" w:pos="483"/>
        </w:tabs>
        <w:ind w:right="20"/>
        <w:jc w:val="both"/>
        <w:rPr>
          <w:spacing w:val="-1"/>
          <w:sz w:val="28"/>
          <w:szCs w:val="28"/>
          <w:lang w:val="kk-KZ"/>
        </w:rPr>
      </w:pPr>
      <w:r w:rsidRPr="00462678">
        <w:rPr>
          <w:spacing w:val="-1"/>
          <w:sz w:val="28"/>
          <w:szCs w:val="28"/>
          <w:lang w:val="kk-KZ"/>
        </w:rPr>
        <w:t xml:space="preserve">Гиперкетонемиялық (кетоацидоздық)  кома өте жиі, әсіресе 1 типті қантты диабетте кездеседі. Гипергликемияның жоғары деңгейімен қатар қандағы кетон денелердің концентрацияның шұғыл артуы, әдетте декомпенсацияланған ацидоз байқалады. </w:t>
      </w:r>
    </w:p>
    <w:p w:rsidR="00E04222" w:rsidRPr="00462678" w:rsidRDefault="00E04222" w:rsidP="00E04222">
      <w:pPr>
        <w:widowControl w:val="0"/>
        <w:numPr>
          <w:ilvl w:val="0"/>
          <w:numId w:val="6"/>
        </w:numPr>
        <w:tabs>
          <w:tab w:val="left" w:pos="483"/>
        </w:tabs>
        <w:ind w:right="20"/>
        <w:jc w:val="both"/>
        <w:rPr>
          <w:spacing w:val="-1"/>
          <w:sz w:val="28"/>
          <w:szCs w:val="28"/>
          <w:lang w:val="kk-KZ"/>
        </w:rPr>
      </w:pPr>
      <w:r w:rsidRPr="00462678">
        <w:rPr>
          <w:spacing w:val="-1"/>
          <w:sz w:val="28"/>
          <w:szCs w:val="28"/>
          <w:lang w:val="kk-KZ"/>
        </w:rPr>
        <w:t>Гиперосмолярлы кома ауыр зат алмасу бұзылыстары есебінен аздаған гиперкетонемиясыз (науқастың ауызынан ацетон иісі шықпайды) гипергликемияның жоғары деңгейімен шақырылады.</w:t>
      </w:r>
    </w:p>
    <w:p w:rsidR="00E04222" w:rsidRPr="00462678" w:rsidRDefault="00E04222" w:rsidP="00E04222">
      <w:pPr>
        <w:widowControl w:val="0"/>
        <w:numPr>
          <w:ilvl w:val="0"/>
          <w:numId w:val="6"/>
        </w:numPr>
        <w:tabs>
          <w:tab w:val="left" w:pos="483"/>
        </w:tabs>
        <w:ind w:right="20"/>
        <w:jc w:val="both"/>
        <w:rPr>
          <w:spacing w:val="-1"/>
          <w:sz w:val="28"/>
          <w:szCs w:val="28"/>
          <w:lang w:val="kk-KZ"/>
        </w:rPr>
      </w:pPr>
      <w:r w:rsidRPr="00462678">
        <w:rPr>
          <w:spacing w:val="-1"/>
          <w:sz w:val="28"/>
          <w:szCs w:val="28"/>
          <w:lang w:val="kk-KZ"/>
        </w:rPr>
        <w:t xml:space="preserve">Лактацидоздық кома. Науқас өміріне аса қауіп төндіретін, қышқылды-негізді жағдайдың бұзылуы дамиды. </w:t>
      </w:r>
    </w:p>
    <w:p w:rsidR="00E04222" w:rsidRPr="00462678" w:rsidRDefault="00E04222" w:rsidP="00E04222">
      <w:pPr>
        <w:widowControl w:val="0"/>
        <w:ind w:right="20" w:firstLine="567"/>
        <w:jc w:val="both"/>
        <w:rPr>
          <w:spacing w:val="-1"/>
          <w:sz w:val="28"/>
          <w:szCs w:val="28"/>
          <w:lang w:val="kk-KZ"/>
        </w:rPr>
      </w:pPr>
      <w:r w:rsidRPr="00462678">
        <w:rPr>
          <w:bCs/>
          <w:spacing w:val="-8"/>
          <w:sz w:val="28"/>
          <w:szCs w:val="28"/>
          <w:lang w:val="kk-KZ"/>
        </w:rPr>
        <w:t xml:space="preserve">Гипогликемиялық кома инсулин </w:t>
      </w:r>
      <w:r w:rsidRPr="00462678">
        <w:rPr>
          <w:spacing w:val="-1"/>
          <w:sz w:val="28"/>
          <w:szCs w:val="28"/>
          <w:lang w:val="kk-KZ"/>
        </w:rPr>
        <w:t>препараттарын артық қолданғанда дамиды. Науқастың жағдайын нашарлататын фактор – ашығу.</w:t>
      </w:r>
    </w:p>
    <w:p w:rsidR="00E04222" w:rsidRPr="00462678" w:rsidRDefault="00E04222" w:rsidP="00E04222">
      <w:pPr>
        <w:widowControl w:val="0"/>
        <w:ind w:left="20" w:right="20" w:firstLine="547"/>
        <w:jc w:val="both"/>
        <w:rPr>
          <w:bCs/>
          <w:spacing w:val="-8"/>
          <w:sz w:val="28"/>
          <w:szCs w:val="28"/>
          <w:lang w:val="kk-KZ"/>
        </w:rPr>
      </w:pPr>
      <w:r w:rsidRPr="00462678">
        <w:rPr>
          <w:bCs/>
          <w:spacing w:val="-8"/>
          <w:sz w:val="28"/>
          <w:szCs w:val="28"/>
          <w:lang w:val="kk-KZ"/>
        </w:rPr>
        <w:t xml:space="preserve">Қантты диабет кезінде екіншілік иммунотапшылық салдарынан жиі іріңді асқынулар (пиодермия, фурункулез, бронхопневмония), сепсис, </w:t>
      </w:r>
      <w:r w:rsidRPr="00462678">
        <w:rPr>
          <w:spacing w:val="-1"/>
          <w:sz w:val="28"/>
          <w:szCs w:val="28"/>
          <w:lang w:val="kk-KZ"/>
        </w:rPr>
        <w:t>пиелонефрит және  туберкулёз дамиды.  Науқастардың өлімі миокард инфарктісінен, мидағы қан айналым бұзылысынан, аяқ гангренасынан, бүйрек жеткіліксіздігінен, екіншілік инфекциядан, сирек жағдайда диабеттік комадан туындайды (дискті қараңыз).</w:t>
      </w:r>
    </w:p>
    <w:p w:rsidR="00E04222" w:rsidRPr="00462678" w:rsidRDefault="00E04222" w:rsidP="00E04222">
      <w:pPr>
        <w:ind w:firstLine="567"/>
        <w:jc w:val="both"/>
        <w:rPr>
          <w:b/>
          <w:sz w:val="28"/>
          <w:szCs w:val="28"/>
          <w:lang w:val="kk-KZ"/>
        </w:rPr>
      </w:pPr>
      <w:r w:rsidRPr="00462678">
        <w:rPr>
          <w:b/>
          <w:iCs/>
          <w:sz w:val="28"/>
          <w:szCs w:val="28"/>
          <w:lang w:val="kk-KZ"/>
        </w:rPr>
        <w:t>Минералдық  дистрофия</w:t>
      </w:r>
    </w:p>
    <w:tbl>
      <w:tblPr>
        <w:tblW w:w="5000" w:type="pct"/>
        <w:tblCellSpacing w:w="0" w:type="dxa"/>
        <w:shd w:val="clear" w:color="auto" w:fill="FFFFFF"/>
        <w:tblCellMar>
          <w:left w:w="0" w:type="dxa"/>
          <w:right w:w="0" w:type="dxa"/>
        </w:tblCellMar>
        <w:tblLook w:val="04A0"/>
      </w:tblPr>
      <w:tblGrid>
        <w:gridCol w:w="9355"/>
      </w:tblGrid>
      <w:tr w:rsidR="00E04222" w:rsidRPr="00462678" w:rsidTr="0017559E">
        <w:trPr>
          <w:tblCellSpacing w:w="0" w:type="dxa"/>
        </w:trPr>
        <w:tc>
          <w:tcPr>
            <w:tcW w:w="0" w:type="auto"/>
            <w:shd w:val="clear" w:color="auto" w:fill="FFFFFF"/>
            <w:vAlign w:val="center"/>
            <w:hideMark/>
          </w:tcPr>
          <w:p w:rsidR="00E04222" w:rsidRPr="00462678" w:rsidRDefault="00E04222" w:rsidP="0017559E">
            <w:pPr>
              <w:ind w:firstLine="567"/>
              <w:jc w:val="both"/>
              <w:rPr>
                <w:sz w:val="28"/>
                <w:szCs w:val="28"/>
                <w:lang w:val="kk-KZ"/>
              </w:rPr>
            </w:pPr>
            <w:r w:rsidRPr="00462678">
              <w:rPr>
                <w:sz w:val="28"/>
                <w:szCs w:val="28"/>
                <w:lang w:val="kk-KZ"/>
              </w:rPr>
              <w:t>Аралас дистрофия кезінде күрделі белоктар- хромопротеидтер,нуклепротеидтер мен липопротеидтер  және минералдардың алмасуы бұзылуы болады.</w:t>
            </w:r>
          </w:p>
          <w:p w:rsidR="00E04222" w:rsidRPr="00462678" w:rsidRDefault="00E04222" w:rsidP="0017559E">
            <w:pPr>
              <w:ind w:firstLine="567"/>
              <w:jc w:val="both"/>
              <w:rPr>
                <w:sz w:val="28"/>
                <w:szCs w:val="28"/>
                <w:lang w:val="kk-KZ"/>
              </w:rPr>
            </w:pPr>
            <w:r w:rsidRPr="00462678">
              <w:rPr>
                <w:b/>
                <w:iCs/>
                <w:sz w:val="28"/>
                <w:szCs w:val="28"/>
                <w:lang w:val="kk-KZ"/>
              </w:rPr>
              <w:t>Минералдар алмасуының бұзылуы</w:t>
            </w:r>
            <w:r w:rsidRPr="00462678">
              <w:rPr>
                <w:i/>
                <w:iCs/>
                <w:sz w:val="28"/>
                <w:szCs w:val="28"/>
                <w:lang w:val="kk-KZ"/>
              </w:rPr>
              <w:t> </w:t>
            </w:r>
            <w:r w:rsidRPr="00462678">
              <w:rPr>
                <w:sz w:val="28"/>
                <w:szCs w:val="28"/>
                <w:lang w:val="kk-KZ"/>
              </w:rPr>
              <w:t>минералдық дистрофиялар деп аталады.</w:t>
            </w:r>
          </w:p>
          <w:p w:rsidR="00E04222" w:rsidRPr="00462678" w:rsidRDefault="00E04222" w:rsidP="0017559E">
            <w:pPr>
              <w:ind w:firstLine="192"/>
              <w:jc w:val="both"/>
              <w:rPr>
                <w:sz w:val="28"/>
                <w:szCs w:val="28"/>
                <w:lang w:val="kk-KZ"/>
              </w:rPr>
            </w:pPr>
            <w:r w:rsidRPr="00462678">
              <w:rPr>
                <w:sz w:val="28"/>
                <w:szCs w:val="28"/>
                <w:lang w:val="kk-KZ"/>
              </w:rPr>
              <w:lastRenderedPageBreak/>
              <w:t>    Минералдар жасушалар мен тіндерді құратын элементтерді түзуге қатынасып, ферменттердің, гормандардың, витаминдердің,пигмпенттердің, белокты кешендердің  құрамына кіреді. Олар – биокатализаторлар, сондықтан  зат алмасу   үдерісінің  біразына  қатынасып  қышқыл – негіздік ортаны  қажетті  деңгейде  ұстауды маңызды  рөл атқарып, организмнің  қалыпты тіршілігін  қамтамасыз етуде  де  айтарлықтай орын алады.</w:t>
            </w:r>
          </w:p>
          <w:p w:rsidR="00E04222" w:rsidRPr="00462678" w:rsidRDefault="00E04222" w:rsidP="0017559E">
            <w:pPr>
              <w:ind w:firstLine="567"/>
              <w:jc w:val="both"/>
              <w:rPr>
                <w:sz w:val="28"/>
                <w:szCs w:val="28"/>
                <w:lang w:val="kk-KZ"/>
              </w:rPr>
            </w:pPr>
            <w:r w:rsidRPr="00462678">
              <w:rPr>
                <w:sz w:val="28"/>
                <w:szCs w:val="28"/>
                <w:lang w:val="kk-KZ"/>
              </w:rPr>
              <w:t>Микроөртеу  тәсілін  гистоспектрографиямен  сабақтастыра  қолдану  тіндердегі  кальцийді,  темірді ,  магнийді,  кремнийді  және  басқа  элементтерді  дәл анықтауға  мүмкіндік береді. Радиоавтографиялық  тәсілмен организмге  изотопы  енгңзңлген  элементтердің жиналатын  жерін  білуге болады.  Сонымен қоса, белокты  қоспадан босап, тінге жиналған  элементтердің  біразын анықтау үшін  дәстүрлі гистохимиялық  тәсілдер  қолданылады. </w:t>
            </w:r>
          </w:p>
          <w:p w:rsidR="00E04222" w:rsidRPr="00462678" w:rsidRDefault="00E04222" w:rsidP="0017559E">
            <w:pPr>
              <w:ind w:firstLine="192"/>
              <w:jc w:val="both"/>
              <w:rPr>
                <w:sz w:val="28"/>
                <w:szCs w:val="28"/>
                <w:lang w:val="kk-KZ"/>
              </w:rPr>
            </w:pPr>
            <w:r w:rsidRPr="00462678">
              <w:rPr>
                <w:sz w:val="28"/>
                <w:szCs w:val="28"/>
                <w:lang w:val="kk-KZ"/>
              </w:rPr>
              <w:t>     Кальций, калий,мыс  және темір алмасуы бұзылуының  практикалық  маңызы зор.</w:t>
            </w:r>
          </w:p>
          <w:p w:rsidR="00E04222" w:rsidRPr="00462678" w:rsidRDefault="00E04222" w:rsidP="0017559E">
            <w:pPr>
              <w:ind w:firstLine="567"/>
              <w:jc w:val="both"/>
              <w:rPr>
                <w:sz w:val="28"/>
                <w:szCs w:val="28"/>
              </w:rPr>
            </w:pPr>
            <w:r w:rsidRPr="00462678">
              <w:rPr>
                <w:sz w:val="28"/>
                <w:szCs w:val="28"/>
              </w:rPr>
              <w:t xml:space="preserve">Организмдағы  </w:t>
            </w:r>
            <w:proofErr w:type="spellStart"/>
            <w:r w:rsidRPr="00462678">
              <w:rPr>
                <w:sz w:val="28"/>
                <w:szCs w:val="28"/>
              </w:rPr>
              <w:t>минералды</w:t>
            </w:r>
            <w:proofErr w:type="spellEnd"/>
            <w:r w:rsidRPr="00462678">
              <w:rPr>
                <w:sz w:val="28"/>
                <w:szCs w:val="28"/>
              </w:rPr>
              <w:t xml:space="preserve"> </w:t>
            </w:r>
            <w:proofErr w:type="spellStart"/>
            <w:r w:rsidRPr="00462678">
              <w:rPr>
                <w:sz w:val="28"/>
                <w:szCs w:val="28"/>
              </w:rPr>
              <w:t>зат</w:t>
            </w:r>
            <w:proofErr w:type="spellEnd"/>
            <w:r w:rsidRPr="00462678">
              <w:rPr>
                <w:sz w:val="28"/>
                <w:szCs w:val="28"/>
              </w:rPr>
              <w:t xml:space="preserve"> алмасуының  бұзушылыстары </w:t>
            </w:r>
            <w:proofErr w:type="spellStart"/>
            <w:r w:rsidRPr="00462678">
              <w:rPr>
                <w:sz w:val="28"/>
                <w:szCs w:val="28"/>
              </w:rPr>
              <w:t>мына</w:t>
            </w:r>
            <w:proofErr w:type="spellEnd"/>
            <w:r w:rsidRPr="00462678">
              <w:rPr>
                <w:sz w:val="28"/>
                <w:szCs w:val="28"/>
              </w:rPr>
              <w:t xml:space="preserve"> </w:t>
            </w:r>
            <w:proofErr w:type="spellStart"/>
            <w:r w:rsidRPr="00462678">
              <w:rPr>
                <w:sz w:val="28"/>
                <w:szCs w:val="28"/>
              </w:rPr>
              <w:t>себептерден</w:t>
            </w:r>
            <w:proofErr w:type="spellEnd"/>
            <w:r w:rsidRPr="00462678">
              <w:rPr>
                <w:sz w:val="28"/>
                <w:szCs w:val="28"/>
              </w:rPr>
              <w:t xml:space="preserve"> </w:t>
            </w:r>
            <w:proofErr w:type="spellStart"/>
            <w:r w:rsidRPr="00462678">
              <w:rPr>
                <w:sz w:val="28"/>
                <w:szCs w:val="28"/>
              </w:rPr>
              <w:t>пайда</w:t>
            </w:r>
            <w:proofErr w:type="spellEnd"/>
            <w:r w:rsidRPr="00462678">
              <w:rPr>
                <w:sz w:val="28"/>
                <w:szCs w:val="28"/>
              </w:rPr>
              <w:t xml:space="preserve"> </w:t>
            </w:r>
            <w:proofErr w:type="spellStart"/>
            <w:r w:rsidRPr="00462678">
              <w:rPr>
                <w:sz w:val="28"/>
                <w:szCs w:val="28"/>
              </w:rPr>
              <w:t>болады</w:t>
            </w:r>
            <w:proofErr w:type="spellEnd"/>
            <w:proofErr w:type="gramStart"/>
            <w:r w:rsidRPr="00462678">
              <w:rPr>
                <w:sz w:val="28"/>
                <w:szCs w:val="28"/>
              </w:rPr>
              <w:t xml:space="preserve"> :</w:t>
            </w:r>
            <w:proofErr w:type="gramEnd"/>
          </w:p>
          <w:p w:rsidR="00E04222" w:rsidRPr="00462678" w:rsidRDefault="00E04222" w:rsidP="0017559E">
            <w:pPr>
              <w:ind w:firstLine="192"/>
              <w:jc w:val="both"/>
              <w:rPr>
                <w:sz w:val="28"/>
                <w:szCs w:val="28"/>
              </w:rPr>
            </w:pPr>
            <w:r w:rsidRPr="00462678">
              <w:rPr>
                <w:sz w:val="28"/>
                <w:szCs w:val="28"/>
              </w:rPr>
              <w:t> - үлкен мегаполистардағы тұруы,</w:t>
            </w:r>
          </w:p>
          <w:p w:rsidR="00E04222" w:rsidRPr="006748E7" w:rsidRDefault="00E04222" w:rsidP="0017559E">
            <w:pPr>
              <w:ind w:firstLine="192"/>
              <w:jc w:val="both"/>
              <w:rPr>
                <w:sz w:val="28"/>
                <w:szCs w:val="28"/>
                <w:lang w:val="kk-KZ"/>
              </w:rPr>
            </w:pPr>
            <w:r w:rsidRPr="00462678">
              <w:rPr>
                <w:sz w:val="28"/>
                <w:szCs w:val="28"/>
                <w:lang w:val="kk-KZ"/>
              </w:rPr>
              <w:t xml:space="preserve"> </w:t>
            </w:r>
            <w:r w:rsidRPr="006748E7">
              <w:rPr>
                <w:sz w:val="28"/>
                <w:szCs w:val="28"/>
                <w:lang w:val="kk-KZ"/>
              </w:rPr>
              <w:t>- кернеулi өмiр, стресстер,</w:t>
            </w:r>
          </w:p>
          <w:p w:rsidR="00E04222" w:rsidRPr="006748E7" w:rsidRDefault="00E04222" w:rsidP="0017559E">
            <w:pPr>
              <w:ind w:firstLine="192"/>
              <w:jc w:val="both"/>
              <w:rPr>
                <w:sz w:val="28"/>
                <w:szCs w:val="28"/>
                <w:lang w:val="kk-KZ"/>
              </w:rPr>
            </w:pPr>
            <w:r w:rsidRPr="006748E7">
              <w:rPr>
                <w:sz w:val="28"/>
                <w:szCs w:val="28"/>
                <w:lang w:val="kk-KZ"/>
              </w:rPr>
              <w:t> - қоршаған ортаның қолайсыз факторларының әсерi,</w:t>
            </w:r>
          </w:p>
          <w:p w:rsidR="00E04222" w:rsidRPr="00E04222" w:rsidRDefault="00E04222" w:rsidP="0017559E">
            <w:pPr>
              <w:ind w:firstLine="192"/>
              <w:jc w:val="both"/>
              <w:rPr>
                <w:sz w:val="28"/>
                <w:szCs w:val="28"/>
                <w:lang w:val="kk-KZ"/>
              </w:rPr>
            </w:pPr>
            <w:r w:rsidRPr="00462678">
              <w:rPr>
                <w:sz w:val="28"/>
                <w:szCs w:val="28"/>
                <w:lang w:val="kk-KZ"/>
              </w:rPr>
              <w:t xml:space="preserve"> </w:t>
            </w:r>
            <w:r w:rsidRPr="00E04222">
              <w:rPr>
                <w:sz w:val="28"/>
                <w:szCs w:val="28"/>
                <w:lang w:val="kk-KZ"/>
              </w:rPr>
              <w:t>-  дұрыс  қоректенбеу,  диеталар,</w:t>
            </w:r>
          </w:p>
          <w:p w:rsidR="00E04222" w:rsidRPr="00E04222" w:rsidRDefault="00E04222" w:rsidP="0017559E">
            <w:pPr>
              <w:ind w:firstLine="192"/>
              <w:jc w:val="both"/>
              <w:rPr>
                <w:sz w:val="28"/>
                <w:szCs w:val="28"/>
                <w:lang w:val="kk-KZ"/>
              </w:rPr>
            </w:pPr>
            <w:r w:rsidRPr="00462678">
              <w:rPr>
                <w:sz w:val="28"/>
                <w:szCs w:val="28"/>
                <w:lang w:val="kk-KZ"/>
              </w:rPr>
              <w:t xml:space="preserve"> </w:t>
            </w:r>
            <w:r w:rsidRPr="00E04222">
              <w:rPr>
                <w:sz w:val="28"/>
                <w:szCs w:val="28"/>
                <w:lang w:val="kk-KZ"/>
              </w:rPr>
              <w:t>- қызбалық,</w:t>
            </w:r>
          </w:p>
          <w:p w:rsidR="00E04222" w:rsidRPr="00E04222" w:rsidRDefault="00E04222" w:rsidP="0017559E">
            <w:pPr>
              <w:ind w:firstLine="192"/>
              <w:jc w:val="both"/>
              <w:rPr>
                <w:sz w:val="28"/>
                <w:szCs w:val="28"/>
                <w:lang w:val="kk-KZ"/>
              </w:rPr>
            </w:pPr>
            <w:r w:rsidRPr="00462678">
              <w:rPr>
                <w:sz w:val="28"/>
                <w:szCs w:val="28"/>
                <w:lang w:val="kk-KZ"/>
              </w:rPr>
              <w:t xml:space="preserve"> </w:t>
            </w:r>
            <w:r w:rsidRPr="00E04222">
              <w:rPr>
                <w:sz w:val="28"/>
                <w:szCs w:val="28"/>
                <w:lang w:val="kk-KZ"/>
              </w:rPr>
              <w:t>- шылым тарту,</w:t>
            </w:r>
          </w:p>
          <w:p w:rsidR="00E04222" w:rsidRPr="00462678" w:rsidRDefault="00E04222" w:rsidP="0017559E">
            <w:pPr>
              <w:ind w:firstLine="192"/>
              <w:jc w:val="both"/>
              <w:rPr>
                <w:sz w:val="28"/>
                <w:szCs w:val="28"/>
                <w:lang w:val="kk-KZ"/>
              </w:rPr>
            </w:pPr>
            <w:r w:rsidRPr="00462678">
              <w:rPr>
                <w:sz w:val="28"/>
                <w:szCs w:val="28"/>
                <w:lang w:val="kk-KZ"/>
              </w:rPr>
              <w:t xml:space="preserve"> </w:t>
            </w:r>
            <w:r w:rsidRPr="00462678">
              <w:rPr>
                <w:sz w:val="28"/>
                <w:szCs w:val="28"/>
              </w:rPr>
              <w:t xml:space="preserve">- </w:t>
            </w:r>
            <w:proofErr w:type="spellStart"/>
            <w:r w:rsidRPr="00462678">
              <w:rPr>
                <w:sz w:val="28"/>
                <w:szCs w:val="28"/>
              </w:rPr>
              <w:t>алкогольді</w:t>
            </w:r>
            <w:proofErr w:type="spellEnd"/>
            <w:r w:rsidRPr="00462678">
              <w:rPr>
                <w:sz w:val="28"/>
                <w:szCs w:val="28"/>
              </w:rPr>
              <w:t xml:space="preserve">  </w:t>
            </w:r>
            <w:proofErr w:type="spellStart"/>
            <w:r w:rsidRPr="00462678">
              <w:rPr>
                <w:sz w:val="28"/>
                <w:szCs w:val="28"/>
              </w:rPr>
              <w:t>шектен</w:t>
            </w:r>
            <w:proofErr w:type="spellEnd"/>
            <w:r w:rsidRPr="00462678">
              <w:rPr>
                <w:sz w:val="28"/>
                <w:szCs w:val="28"/>
              </w:rPr>
              <w:t xml:space="preserve"> </w:t>
            </w:r>
            <w:proofErr w:type="spellStart"/>
            <w:proofErr w:type="gramStart"/>
            <w:r w:rsidRPr="00462678">
              <w:rPr>
                <w:sz w:val="28"/>
                <w:szCs w:val="28"/>
              </w:rPr>
              <w:t>тыс</w:t>
            </w:r>
            <w:proofErr w:type="spellEnd"/>
            <w:proofErr w:type="gramEnd"/>
            <w:r w:rsidRPr="00462678">
              <w:rPr>
                <w:sz w:val="28"/>
                <w:szCs w:val="28"/>
              </w:rPr>
              <w:t xml:space="preserve"> </w:t>
            </w:r>
            <w:proofErr w:type="spellStart"/>
            <w:r w:rsidRPr="00462678">
              <w:rPr>
                <w:sz w:val="28"/>
                <w:szCs w:val="28"/>
              </w:rPr>
              <w:t>падалану</w:t>
            </w:r>
            <w:proofErr w:type="spellEnd"/>
            <w:r w:rsidRPr="00462678">
              <w:rPr>
                <w:sz w:val="28"/>
                <w:szCs w:val="28"/>
              </w:rPr>
              <w:t xml:space="preserve"> . </w:t>
            </w:r>
          </w:p>
          <w:p w:rsidR="00E04222" w:rsidRPr="00462678" w:rsidRDefault="00E04222" w:rsidP="0017559E">
            <w:pPr>
              <w:ind w:firstLine="192"/>
              <w:jc w:val="both"/>
              <w:rPr>
                <w:sz w:val="28"/>
                <w:szCs w:val="28"/>
                <w:lang w:val="kk-KZ"/>
              </w:rPr>
            </w:pPr>
          </w:p>
        </w:tc>
      </w:tr>
    </w:tbl>
    <w:p w:rsidR="004A1F40" w:rsidRPr="00395D46" w:rsidRDefault="004A1F40" w:rsidP="00E04222">
      <w:pPr>
        <w:pStyle w:val="Style46"/>
        <w:widowControl/>
        <w:spacing w:line="240" w:lineRule="auto"/>
        <w:ind w:firstLine="0"/>
        <w:rPr>
          <w:noProof/>
          <w:color w:val="000000"/>
          <w:sz w:val="28"/>
          <w:szCs w:val="28"/>
          <w:lang w:val="kk-KZ"/>
        </w:rPr>
      </w:pPr>
    </w:p>
    <w:p w:rsidR="004A1F40" w:rsidRDefault="004A1F40" w:rsidP="0082315F">
      <w:pPr>
        <w:rPr>
          <w:b/>
          <w:sz w:val="28"/>
          <w:szCs w:val="28"/>
          <w:lang w:val="kk-KZ"/>
        </w:rPr>
      </w:pPr>
    </w:p>
    <w:p w:rsidR="004A1F40" w:rsidRDefault="004A1F40" w:rsidP="0082315F">
      <w:pPr>
        <w:rPr>
          <w:b/>
          <w:sz w:val="28"/>
          <w:szCs w:val="28"/>
          <w:lang w:val="kk-KZ"/>
        </w:rPr>
      </w:pPr>
      <w:r>
        <w:rPr>
          <w:b/>
          <w:sz w:val="28"/>
          <w:szCs w:val="28"/>
          <w:lang w:val="kk-KZ"/>
        </w:rPr>
        <w:t>2. Проблемалық жағдай</w:t>
      </w:r>
    </w:p>
    <w:p w:rsidR="004A1F40" w:rsidRDefault="004A1F40" w:rsidP="0082315F">
      <w:pPr>
        <w:ind w:firstLine="567"/>
        <w:rPr>
          <w:b/>
          <w:sz w:val="28"/>
          <w:szCs w:val="28"/>
          <w:lang w:val="kk-KZ"/>
        </w:rPr>
      </w:pPr>
    </w:p>
    <w:p w:rsidR="00E04222" w:rsidRPr="00462678" w:rsidRDefault="00E04222" w:rsidP="00E04222">
      <w:pPr>
        <w:tabs>
          <w:tab w:val="left" w:pos="0"/>
        </w:tabs>
        <w:jc w:val="both"/>
        <w:rPr>
          <w:sz w:val="28"/>
          <w:szCs w:val="28"/>
          <w:lang w:val="kk-KZ"/>
        </w:rPr>
      </w:pPr>
      <w:r w:rsidRPr="00462678">
        <w:rPr>
          <w:sz w:val="28"/>
          <w:szCs w:val="28"/>
          <w:lang w:val="kk-KZ"/>
        </w:rPr>
        <w:t xml:space="preserve">Ауыл  шарушылығында ірі қара фермасында үш қорада, ортақ коридорда байланған 600 сиыр бар. 50м арақашықтықта жеке қора бар, онда туатын бөлімдер, профилакторий және 15 күннен 4 айға дейінгі бұзаулар тұрағы орналасқан. Жануарлардың тұратын жерлері, серуендеу ауласына шығуға ыңғай жасалынған. </w:t>
      </w:r>
    </w:p>
    <w:p w:rsidR="00E04222" w:rsidRPr="00462678" w:rsidRDefault="00E04222" w:rsidP="00E04222">
      <w:pPr>
        <w:tabs>
          <w:tab w:val="left" w:pos="0"/>
        </w:tabs>
        <w:jc w:val="both"/>
        <w:rPr>
          <w:sz w:val="28"/>
          <w:szCs w:val="28"/>
          <w:lang w:val="kk-KZ"/>
        </w:rPr>
      </w:pPr>
      <w:r w:rsidRPr="00462678">
        <w:rPr>
          <w:sz w:val="28"/>
          <w:szCs w:val="28"/>
          <w:lang w:val="kk-KZ"/>
        </w:rPr>
        <w:tab/>
        <w:t xml:space="preserve">Ферма территориясы асфальтталған. Ферма жұқпалы аурулардан таза  болып табылады. </w:t>
      </w:r>
    </w:p>
    <w:p w:rsidR="00E04222" w:rsidRPr="00462678" w:rsidRDefault="00E04222" w:rsidP="00E04222">
      <w:pPr>
        <w:tabs>
          <w:tab w:val="left" w:pos="0"/>
        </w:tabs>
        <w:jc w:val="both"/>
        <w:rPr>
          <w:sz w:val="28"/>
          <w:szCs w:val="28"/>
          <w:lang w:val="kk-KZ"/>
        </w:rPr>
      </w:pPr>
      <w:r w:rsidRPr="00462678">
        <w:rPr>
          <w:sz w:val="28"/>
          <w:szCs w:val="28"/>
          <w:lang w:val="kk-KZ"/>
        </w:rPr>
        <w:tab/>
        <w:t xml:space="preserve">Жануарларға вакцинация ферма үлкен шаруашылыққа айналғалы жүргізілмеген. </w:t>
      </w:r>
    </w:p>
    <w:p w:rsidR="00E04222" w:rsidRPr="00462678" w:rsidRDefault="00E04222" w:rsidP="00E04222">
      <w:pPr>
        <w:tabs>
          <w:tab w:val="left" w:pos="0"/>
        </w:tabs>
        <w:jc w:val="both"/>
        <w:rPr>
          <w:sz w:val="28"/>
          <w:szCs w:val="28"/>
          <w:lang w:val="kk-KZ"/>
        </w:rPr>
      </w:pPr>
      <w:r w:rsidRPr="00462678">
        <w:rPr>
          <w:sz w:val="28"/>
          <w:szCs w:val="28"/>
          <w:lang w:val="kk-KZ"/>
        </w:rPr>
        <w:tab/>
        <w:t xml:space="preserve">Жануарлардың жалпы жағдайы жақсы, сауымы жоғары. </w:t>
      </w:r>
    </w:p>
    <w:p w:rsidR="00E04222" w:rsidRPr="00462678" w:rsidRDefault="00E04222" w:rsidP="00E04222">
      <w:pPr>
        <w:jc w:val="both"/>
        <w:rPr>
          <w:sz w:val="28"/>
          <w:szCs w:val="28"/>
          <w:lang w:val="kk-KZ"/>
        </w:rPr>
      </w:pPr>
      <w:r w:rsidRPr="00462678">
        <w:rPr>
          <w:sz w:val="28"/>
          <w:szCs w:val="28"/>
          <w:lang w:val="kk-KZ"/>
        </w:rPr>
        <w:tab/>
        <w:t xml:space="preserve">Аурудың бастапқы кезеңiнде малдың дене қызуы қалыпты мөлшерден тыс көтерiлiп (вирустың қан арқылы бүкiл денеге таралуына байланысты), азыққа тәбетi төмендейдi. </w:t>
      </w:r>
    </w:p>
    <w:p w:rsidR="00E04222" w:rsidRPr="00E04222" w:rsidRDefault="00E04222" w:rsidP="00E04222">
      <w:pPr>
        <w:pStyle w:val="Default"/>
        <w:ind w:firstLine="567"/>
        <w:jc w:val="both"/>
        <w:rPr>
          <w:color w:val="auto"/>
          <w:sz w:val="28"/>
          <w:szCs w:val="28"/>
          <w:lang w:val="kk-KZ"/>
        </w:rPr>
      </w:pPr>
      <w:r w:rsidRPr="00462678">
        <w:rPr>
          <w:color w:val="auto"/>
          <w:sz w:val="28"/>
          <w:szCs w:val="28"/>
          <w:lang w:val="kk-KZ"/>
        </w:rPr>
        <w:t xml:space="preserve">Аурудың келесi кезеңiнде үлкендi - кiшiлi күлдiреуiктер ауыз қуысында, тұяқтың көбісiнде, желiнде, үрпiде пайда болады. </w:t>
      </w:r>
      <w:r w:rsidRPr="00E04222">
        <w:rPr>
          <w:color w:val="auto"/>
          <w:sz w:val="28"/>
          <w:szCs w:val="28"/>
          <w:lang w:val="kk-KZ"/>
        </w:rPr>
        <w:t xml:space="preserve">Күлдiреуiктердiң пайда болуымен малдың температурасы түседi. Соңынан күлдiреуiктер мөлдiр </w:t>
      </w:r>
      <w:r w:rsidRPr="00E04222">
        <w:rPr>
          <w:color w:val="auto"/>
          <w:sz w:val="28"/>
          <w:szCs w:val="28"/>
          <w:lang w:val="kk-KZ"/>
        </w:rPr>
        <w:lastRenderedPageBreak/>
        <w:t xml:space="preserve">сұйыққа толып, жарылып, олардың орны </w:t>
      </w:r>
      <w:r w:rsidRPr="00462678">
        <w:rPr>
          <w:color w:val="auto"/>
          <w:sz w:val="28"/>
          <w:szCs w:val="28"/>
          <w:lang w:val="kk-KZ"/>
        </w:rPr>
        <w:t xml:space="preserve"> </w:t>
      </w:r>
      <w:r w:rsidRPr="00E04222">
        <w:rPr>
          <w:color w:val="auto"/>
          <w:sz w:val="28"/>
          <w:szCs w:val="28"/>
          <w:lang w:val="kk-KZ"/>
        </w:rPr>
        <w:t xml:space="preserve">жараға айналады. Ауыз iшiндегi жарақаттардың зардабынан сөл түйiндерiнен мөлшерден тыс бөлiнген сiлекей ауыздан көпiршiп ағады. Тiлдегi жаралар асқынғанда, тiл ауыздан салақтап шығады. Сауын сиырдың желiн үрпісі жарақаттанып, сүтi азайып, тез iридi. Ауру қатерсiз түрде өтiп, тиiстi ем қолданылса, жараның бетi қабыршықтанып жазылады. </w:t>
      </w:r>
    </w:p>
    <w:p w:rsidR="00E04222" w:rsidRPr="00E04222" w:rsidRDefault="00E04222" w:rsidP="00E04222">
      <w:pPr>
        <w:pStyle w:val="Default"/>
        <w:ind w:firstLine="567"/>
        <w:jc w:val="both"/>
        <w:rPr>
          <w:color w:val="auto"/>
          <w:sz w:val="28"/>
          <w:szCs w:val="28"/>
          <w:lang w:val="kk-KZ"/>
        </w:rPr>
      </w:pPr>
      <w:r w:rsidRPr="00462678">
        <w:rPr>
          <w:color w:val="auto"/>
          <w:sz w:val="28"/>
          <w:szCs w:val="28"/>
          <w:lang w:val="kk-KZ"/>
        </w:rPr>
        <w:t xml:space="preserve">Бұзау тайыншаларда </w:t>
      </w:r>
      <w:r w:rsidRPr="00E04222">
        <w:rPr>
          <w:color w:val="auto"/>
          <w:sz w:val="28"/>
          <w:szCs w:val="28"/>
          <w:lang w:val="kk-KZ"/>
        </w:rPr>
        <w:t xml:space="preserve"> аусыл өте зiлдi түрде өтедi. Олардың дене қызуы күрт көтерiлiп, 12-30 сағат iшiнде шығынға ұшырайды. </w:t>
      </w:r>
    </w:p>
    <w:p w:rsidR="004A1F40" w:rsidRDefault="00E04222" w:rsidP="00E04222">
      <w:pPr>
        <w:ind w:firstLine="567"/>
        <w:rPr>
          <w:rFonts w:eastAsia="Batang"/>
          <w:noProof/>
          <w:color w:val="000000"/>
          <w:sz w:val="28"/>
          <w:szCs w:val="28"/>
          <w:lang w:val="kk-KZ" w:eastAsia="ko-KR"/>
        </w:rPr>
      </w:pPr>
      <w:r w:rsidRPr="00462678">
        <w:rPr>
          <w:sz w:val="28"/>
          <w:szCs w:val="28"/>
          <w:lang w:val="kk-KZ"/>
        </w:rPr>
        <w:t>Қой мен ешкіде</w:t>
      </w:r>
      <w:r w:rsidRPr="006748E7">
        <w:rPr>
          <w:sz w:val="28"/>
          <w:szCs w:val="28"/>
          <w:lang w:val="kk-KZ"/>
        </w:rPr>
        <w:t xml:space="preserve"> аусыл жеңiл түрде өтедi. Ауырған малдың дене қызуы көтерiлiп, 2-3 тәулiктiң iшiнде күлдiреуiктер ерiнге, езуге, ауыз қуысына, тұяқ арасына, желiнге шығып жарылады. Ұсақ малдың әсiресе ернi, езуi жарақаттанады. Сиырдағыдай ауыздан сiлекей шұбырып, тiлi салақтамайды. Тұяқ астындағы жарақаттардың асқынуына байланысты малдың ақсағаны байқалады</w:t>
      </w:r>
    </w:p>
    <w:p w:rsidR="00E04222" w:rsidRDefault="00E04222" w:rsidP="0082315F">
      <w:pPr>
        <w:ind w:firstLine="567"/>
        <w:rPr>
          <w:b/>
          <w:sz w:val="28"/>
          <w:szCs w:val="28"/>
          <w:lang w:val="kk-KZ"/>
        </w:rPr>
      </w:pPr>
    </w:p>
    <w:p w:rsidR="004A1F40" w:rsidRDefault="004A1F40" w:rsidP="0082315F">
      <w:pPr>
        <w:ind w:firstLine="567"/>
        <w:rPr>
          <w:b/>
          <w:sz w:val="28"/>
          <w:szCs w:val="28"/>
          <w:lang w:val="kk-KZ"/>
        </w:rPr>
      </w:pPr>
      <w:r>
        <w:rPr>
          <w:b/>
          <w:sz w:val="28"/>
          <w:szCs w:val="28"/>
          <w:lang w:val="kk-KZ"/>
        </w:rPr>
        <w:t>3. Тапсырма</w:t>
      </w:r>
    </w:p>
    <w:p w:rsidR="00E04222" w:rsidRPr="00462678" w:rsidRDefault="00E04222" w:rsidP="00E04222">
      <w:pPr>
        <w:tabs>
          <w:tab w:val="left" w:pos="0"/>
        </w:tabs>
        <w:jc w:val="both"/>
        <w:rPr>
          <w:sz w:val="28"/>
          <w:szCs w:val="28"/>
          <w:lang w:val="kk-KZ"/>
        </w:rPr>
      </w:pPr>
      <w:r w:rsidRPr="00462678">
        <w:rPr>
          <w:sz w:val="28"/>
          <w:szCs w:val="28"/>
          <w:lang w:val="kk-KZ"/>
        </w:rPr>
        <w:t>Біздің мақсатымыз – ауырған жануарларға диагноз қою.</w:t>
      </w:r>
    </w:p>
    <w:p w:rsidR="00E04222" w:rsidRPr="00462678" w:rsidRDefault="00E04222" w:rsidP="00E04222">
      <w:pPr>
        <w:tabs>
          <w:tab w:val="left" w:pos="0"/>
        </w:tabs>
        <w:jc w:val="both"/>
        <w:rPr>
          <w:sz w:val="28"/>
          <w:szCs w:val="28"/>
          <w:lang w:val="kk-KZ"/>
        </w:rPr>
      </w:pPr>
      <w:r w:rsidRPr="00462678">
        <w:rPr>
          <w:sz w:val="28"/>
          <w:szCs w:val="28"/>
          <w:lang w:val="kk-KZ"/>
        </w:rPr>
        <w:t xml:space="preserve">     Міндетіміз:</w:t>
      </w:r>
    </w:p>
    <w:p w:rsidR="00E04222" w:rsidRPr="00462678" w:rsidRDefault="00E04222" w:rsidP="00E04222">
      <w:pPr>
        <w:tabs>
          <w:tab w:val="left" w:pos="0"/>
        </w:tabs>
        <w:jc w:val="both"/>
        <w:rPr>
          <w:sz w:val="28"/>
          <w:szCs w:val="28"/>
          <w:lang w:val="kk-KZ"/>
        </w:rPr>
      </w:pPr>
      <w:r w:rsidRPr="00462678">
        <w:rPr>
          <w:sz w:val="28"/>
          <w:szCs w:val="28"/>
          <w:lang w:val="kk-KZ"/>
        </w:rPr>
        <w:t>1. Диагнозға күмәнданбау үшін толық зерттеу.</w:t>
      </w:r>
    </w:p>
    <w:p w:rsidR="00E04222" w:rsidRPr="00462678" w:rsidRDefault="00E04222" w:rsidP="00E04222">
      <w:pPr>
        <w:tabs>
          <w:tab w:val="left" w:pos="0"/>
        </w:tabs>
        <w:jc w:val="both"/>
        <w:rPr>
          <w:sz w:val="28"/>
          <w:szCs w:val="28"/>
          <w:lang w:val="kk-KZ"/>
        </w:rPr>
      </w:pPr>
      <w:r w:rsidRPr="00462678">
        <w:rPr>
          <w:sz w:val="28"/>
          <w:szCs w:val="28"/>
          <w:lang w:val="kk-KZ"/>
        </w:rPr>
        <w:t>2. Қорытынды диагноз қою алдында профилактикалық және емдеу шараларын ұйымдастыру.</w:t>
      </w:r>
    </w:p>
    <w:p w:rsidR="00E04222" w:rsidRPr="00462678" w:rsidRDefault="00E04222" w:rsidP="00E04222">
      <w:pPr>
        <w:tabs>
          <w:tab w:val="left" w:pos="0"/>
        </w:tabs>
        <w:jc w:val="both"/>
        <w:rPr>
          <w:sz w:val="28"/>
          <w:szCs w:val="28"/>
          <w:lang w:val="kk-KZ"/>
        </w:rPr>
      </w:pPr>
      <w:r w:rsidRPr="00462678">
        <w:rPr>
          <w:sz w:val="28"/>
          <w:szCs w:val="28"/>
          <w:lang w:val="kk-KZ"/>
        </w:rPr>
        <w:t>3. Дистрофия толық диагноз қойылған соң емдеу және профилактикалық шараларына жоспар құру.</w:t>
      </w:r>
    </w:p>
    <w:p w:rsidR="004A1F40" w:rsidRDefault="004A1F40" w:rsidP="0082315F">
      <w:pPr>
        <w:ind w:firstLine="567"/>
        <w:rPr>
          <w:sz w:val="28"/>
          <w:szCs w:val="28"/>
          <w:lang w:val="kk-KZ"/>
        </w:rPr>
      </w:pPr>
    </w:p>
    <w:p w:rsidR="004A1F40" w:rsidRDefault="004A1F40" w:rsidP="0082315F">
      <w:pPr>
        <w:rPr>
          <w:b/>
          <w:sz w:val="28"/>
          <w:szCs w:val="28"/>
          <w:lang w:val="kk-KZ"/>
        </w:rPr>
      </w:pPr>
      <w:r>
        <w:rPr>
          <w:b/>
          <w:sz w:val="28"/>
          <w:szCs w:val="28"/>
          <w:lang w:val="kk-KZ"/>
        </w:rPr>
        <w:t>4. Шешім</w:t>
      </w:r>
    </w:p>
    <w:p w:rsidR="00E04222" w:rsidRPr="00462678" w:rsidRDefault="00E04222" w:rsidP="00E04222">
      <w:pPr>
        <w:tabs>
          <w:tab w:val="left" w:pos="0"/>
        </w:tabs>
        <w:jc w:val="both"/>
        <w:rPr>
          <w:sz w:val="28"/>
          <w:szCs w:val="28"/>
          <w:lang w:val="kk-KZ"/>
        </w:rPr>
      </w:pPr>
      <w:r w:rsidRPr="00462678">
        <w:rPr>
          <w:sz w:val="28"/>
          <w:szCs w:val="28"/>
          <w:lang w:val="kk-KZ"/>
        </w:rPr>
        <w:t>Дистрофияға қарсы емді дер кезінде жүргізіп тұру қажет.</w:t>
      </w:r>
    </w:p>
    <w:p w:rsidR="00E04222" w:rsidRPr="00462678" w:rsidRDefault="00E04222" w:rsidP="00E04222">
      <w:pPr>
        <w:tabs>
          <w:tab w:val="left" w:pos="0"/>
        </w:tabs>
        <w:jc w:val="both"/>
        <w:rPr>
          <w:sz w:val="28"/>
          <w:szCs w:val="28"/>
          <w:lang w:val="kk-KZ"/>
        </w:rPr>
      </w:pPr>
      <w:r w:rsidRPr="00462678">
        <w:rPr>
          <w:sz w:val="28"/>
          <w:szCs w:val="28"/>
          <w:lang w:val="kk-KZ"/>
        </w:rPr>
        <w:t xml:space="preserve">    </w:t>
      </w:r>
      <w:r w:rsidRPr="00462678">
        <w:rPr>
          <w:sz w:val="28"/>
          <w:szCs w:val="28"/>
          <w:lang w:val="kk-KZ"/>
        </w:rPr>
        <w:tab/>
        <w:t xml:space="preserve">Азықты беру алдында оны жақсылап жуып және залалсыздандыру жүргізілу қажет.                                                                             </w:t>
      </w:r>
    </w:p>
    <w:p w:rsidR="00E04222" w:rsidRPr="00462678" w:rsidRDefault="00E04222" w:rsidP="00E04222">
      <w:pPr>
        <w:tabs>
          <w:tab w:val="left" w:pos="0"/>
        </w:tabs>
        <w:jc w:val="both"/>
        <w:rPr>
          <w:sz w:val="28"/>
          <w:szCs w:val="28"/>
          <w:lang w:val="kk-KZ"/>
        </w:rPr>
      </w:pPr>
      <w:r w:rsidRPr="00462678">
        <w:rPr>
          <w:sz w:val="28"/>
          <w:szCs w:val="28"/>
          <w:lang w:val="kk-KZ"/>
        </w:rPr>
        <w:tab/>
        <w:t>Дистрофия сезімтал барлық малдарды профилактикалық мақсатпен емдеу қажет.</w:t>
      </w:r>
    </w:p>
    <w:p w:rsidR="004A1F40" w:rsidRDefault="004A1F40" w:rsidP="0082315F">
      <w:pPr>
        <w:ind w:firstLine="567"/>
        <w:rPr>
          <w:sz w:val="28"/>
          <w:szCs w:val="28"/>
          <w:lang w:val="kk-KZ"/>
        </w:rPr>
      </w:pPr>
    </w:p>
    <w:p w:rsidR="004A1F40" w:rsidRDefault="004A1F40" w:rsidP="0082315F">
      <w:pPr>
        <w:ind w:firstLine="567"/>
        <w:rPr>
          <w:b/>
          <w:sz w:val="28"/>
          <w:szCs w:val="28"/>
          <w:lang w:val="kk-KZ"/>
        </w:rPr>
      </w:pPr>
      <w:r>
        <w:rPr>
          <w:b/>
          <w:sz w:val="28"/>
          <w:szCs w:val="28"/>
          <w:lang w:val="kk-KZ"/>
        </w:rPr>
        <w:t>5. Нәтиже</w:t>
      </w:r>
    </w:p>
    <w:p w:rsidR="00E04222" w:rsidRPr="00462678" w:rsidRDefault="00E04222" w:rsidP="00E04222">
      <w:pPr>
        <w:tabs>
          <w:tab w:val="left" w:pos="0"/>
        </w:tabs>
        <w:jc w:val="both"/>
        <w:rPr>
          <w:sz w:val="28"/>
          <w:szCs w:val="28"/>
          <w:lang w:val="kk-KZ"/>
        </w:rPr>
      </w:pPr>
      <w:r w:rsidRPr="00462678">
        <w:rPr>
          <w:sz w:val="28"/>
          <w:szCs w:val="28"/>
          <w:lang w:val="kk-KZ"/>
        </w:rPr>
        <w:t xml:space="preserve">Жоғарыда жасалған шаралардың барлығы Ветеринарлық заңда бекітілген дистрофия ауруы шыққан жағдайда қолданылатын ем нұсқау бойынша  жүргізілді. </w:t>
      </w:r>
    </w:p>
    <w:p w:rsidR="00E04222" w:rsidRPr="00462678" w:rsidRDefault="00E04222" w:rsidP="00E04222">
      <w:pPr>
        <w:tabs>
          <w:tab w:val="left" w:pos="0"/>
        </w:tabs>
        <w:jc w:val="both"/>
        <w:rPr>
          <w:sz w:val="28"/>
          <w:szCs w:val="28"/>
          <w:lang w:val="kk-KZ"/>
        </w:rPr>
      </w:pPr>
      <w:r w:rsidRPr="00462678">
        <w:rPr>
          <w:sz w:val="28"/>
          <w:szCs w:val="28"/>
          <w:lang w:val="kk-KZ"/>
        </w:rPr>
        <w:tab/>
        <w:t>Нәтижесінде проблемалық жағдайды дұрыс және сауатты шеше отырып, дистрофия ауруын  шаруашылық ішінде және сыртында таралмады.</w:t>
      </w:r>
    </w:p>
    <w:p w:rsidR="004A1F40" w:rsidRDefault="004A1F40" w:rsidP="0082315F">
      <w:pPr>
        <w:ind w:firstLine="567"/>
        <w:rPr>
          <w:b/>
          <w:sz w:val="28"/>
          <w:szCs w:val="28"/>
          <w:lang w:val="kk-KZ"/>
        </w:rPr>
      </w:pPr>
    </w:p>
    <w:p w:rsidR="00B05F51" w:rsidRDefault="00B05F51" w:rsidP="00B05F51">
      <w:pPr>
        <w:rPr>
          <w:b/>
          <w:lang w:val="kk-KZ"/>
        </w:rPr>
      </w:pPr>
    </w:p>
    <w:p w:rsidR="00B05F51" w:rsidRPr="00B05F51" w:rsidRDefault="00B05F51" w:rsidP="00B05F51">
      <w:pPr>
        <w:rPr>
          <w:b/>
          <w:lang w:val="kk-KZ"/>
        </w:rPr>
      </w:pPr>
      <w:r>
        <w:rPr>
          <w:b/>
          <w:lang w:val="kk-KZ"/>
        </w:rPr>
        <w:t>6.</w:t>
      </w:r>
      <w:r w:rsidRPr="00B05F51">
        <w:rPr>
          <w:b/>
          <w:lang w:val="kk-KZ"/>
        </w:rPr>
        <w:t>Білім алушының білімін бағалау критериялары</w:t>
      </w:r>
    </w:p>
    <w:p w:rsidR="00B05F51" w:rsidRPr="00B05F51" w:rsidRDefault="00B05F51" w:rsidP="00B05F51">
      <w:pPr>
        <w:rPr>
          <w:b/>
          <w:lang w:val="kk-KZ"/>
        </w:rPr>
      </w:pP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1"/>
        <w:gridCol w:w="851"/>
        <w:gridCol w:w="708"/>
        <w:gridCol w:w="851"/>
        <w:gridCol w:w="6946"/>
      </w:tblGrid>
      <w:tr w:rsidR="00B05F51" w:rsidRPr="00B05F51" w:rsidTr="001D4D9D">
        <w:tc>
          <w:tcPr>
            <w:tcW w:w="851" w:type="dxa"/>
          </w:tcPr>
          <w:p w:rsidR="00B05F51" w:rsidRPr="00B05F51" w:rsidRDefault="00B05F51" w:rsidP="00B05F51">
            <w:pPr>
              <w:rPr>
                <w:bCs/>
              </w:rPr>
            </w:pPr>
            <w:r w:rsidRPr="00B05F51">
              <w:rPr>
                <w:bCs/>
                <w:lang w:val="kk-KZ"/>
              </w:rPr>
              <w:t xml:space="preserve">Әріптік жүйе бойынша </w:t>
            </w:r>
            <w:r w:rsidRPr="00B05F51">
              <w:rPr>
                <w:bCs/>
                <w:lang w:val="kk-KZ"/>
              </w:rPr>
              <w:lastRenderedPageBreak/>
              <w:t>бағалау</w:t>
            </w:r>
          </w:p>
        </w:tc>
        <w:tc>
          <w:tcPr>
            <w:tcW w:w="851" w:type="dxa"/>
          </w:tcPr>
          <w:p w:rsidR="00B05F51" w:rsidRPr="00B05F51" w:rsidRDefault="00B05F51" w:rsidP="00B05F51">
            <w:pPr>
              <w:rPr>
                <w:bCs/>
              </w:rPr>
            </w:pPr>
            <w:r w:rsidRPr="00B05F51">
              <w:rPr>
                <w:bCs/>
                <w:lang w:val="kk-KZ"/>
              </w:rPr>
              <w:lastRenderedPageBreak/>
              <w:t>Балдың сандық көрсе</w:t>
            </w:r>
            <w:r w:rsidRPr="00B05F51">
              <w:rPr>
                <w:bCs/>
                <w:lang w:val="kk-KZ"/>
              </w:rPr>
              <w:lastRenderedPageBreak/>
              <w:t>ткіші</w:t>
            </w:r>
          </w:p>
        </w:tc>
        <w:tc>
          <w:tcPr>
            <w:tcW w:w="708" w:type="dxa"/>
          </w:tcPr>
          <w:p w:rsidR="00B05F51" w:rsidRPr="00B05F51" w:rsidRDefault="00B05F51" w:rsidP="00B05F51">
            <w:pPr>
              <w:rPr>
                <w:bCs/>
              </w:rPr>
            </w:pPr>
            <w:r w:rsidRPr="00B05F51">
              <w:rPr>
                <w:bCs/>
              </w:rPr>
              <w:lastRenderedPageBreak/>
              <w:t>%</w:t>
            </w:r>
            <w:r w:rsidRPr="00B05F51">
              <w:rPr>
                <w:bCs/>
                <w:lang w:val="kk-KZ"/>
              </w:rPr>
              <w:t xml:space="preserve"> көрсеткіш</w:t>
            </w:r>
          </w:p>
        </w:tc>
        <w:tc>
          <w:tcPr>
            <w:tcW w:w="851" w:type="dxa"/>
          </w:tcPr>
          <w:p w:rsidR="00B05F51" w:rsidRPr="00B05F51" w:rsidRDefault="00B05F51" w:rsidP="00B05F51">
            <w:pPr>
              <w:rPr>
                <w:bCs/>
              </w:rPr>
            </w:pPr>
            <w:r w:rsidRPr="00B05F51">
              <w:rPr>
                <w:bCs/>
                <w:lang w:val="kk-KZ"/>
              </w:rPr>
              <w:t xml:space="preserve">Дәстүрлі жүйе бойынша </w:t>
            </w:r>
            <w:r w:rsidRPr="00B05F51">
              <w:rPr>
                <w:bCs/>
                <w:lang w:val="kk-KZ"/>
              </w:rPr>
              <w:lastRenderedPageBreak/>
              <w:t>бағалау</w:t>
            </w:r>
          </w:p>
        </w:tc>
        <w:tc>
          <w:tcPr>
            <w:tcW w:w="6946" w:type="dxa"/>
          </w:tcPr>
          <w:p w:rsidR="00B05F51" w:rsidRPr="00B05F51" w:rsidRDefault="00B05F51" w:rsidP="00B05F51">
            <w:pPr>
              <w:rPr>
                <w:bCs/>
              </w:rPr>
            </w:pPr>
            <w:r w:rsidRPr="00B05F51">
              <w:rPr>
                <w:lang w:val="kk-KZ"/>
              </w:rPr>
              <w:lastRenderedPageBreak/>
              <w:t xml:space="preserve">Білім алушының білімін бағалау </w:t>
            </w:r>
            <w:r w:rsidRPr="00B05F51">
              <w:t>критерия</w:t>
            </w:r>
            <w:r w:rsidRPr="00B05F51">
              <w:rPr>
                <w:lang w:val="kk-KZ"/>
              </w:rPr>
              <w:t>ларын</w:t>
            </w:r>
          </w:p>
        </w:tc>
      </w:tr>
      <w:tr w:rsidR="00B05F51" w:rsidRPr="00AA148C" w:rsidTr="001D4D9D">
        <w:tc>
          <w:tcPr>
            <w:tcW w:w="851" w:type="dxa"/>
            <w:vAlign w:val="center"/>
          </w:tcPr>
          <w:p w:rsidR="00B05F51" w:rsidRPr="00B05F51" w:rsidRDefault="00B05F51" w:rsidP="00B05F51">
            <w:pPr>
              <w:rPr>
                <w:bCs/>
              </w:rPr>
            </w:pPr>
            <w:r w:rsidRPr="00B05F51">
              <w:rPr>
                <w:bCs/>
              </w:rPr>
              <w:lastRenderedPageBreak/>
              <w:t>А</w:t>
            </w:r>
          </w:p>
        </w:tc>
        <w:tc>
          <w:tcPr>
            <w:tcW w:w="851" w:type="dxa"/>
            <w:vAlign w:val="center"/>
          </w:tcPr>
          <w:p w:rsidR="00B05F51" w:rsidRPr="00B05F51" w:rsidRDefault="00B05F51" w:rsidP="00B05F51">
            <w:pPr>
              <w:rPr>
                <w:bCs/>
              </w:rPr>
            </w:pPr>
            <w:r w:rsidRPr="00B05F51">
              <w:rPr>
                <w:bCs/>
              </w:rPr>
              <w:t>4,0</w:t>
            </w:r>
          </w:p>
        </w:tc>
        <w:tc>
          <w:tcPr>
            <w:tcW w:w="708" w:type="dxa"/>
            <w:vAlign w:val="center"/>
          </w:tcPr>
          <w:p w:rsidR="00B05F51" w:rsidRPr="00B05F51" w:rsidRDefault="00B05F51" w:rsidP="00B05F51">
            <w:pPr>
              <w:rPr>
                <w:bCs/>
              </w:rPr>
            </w:pPr>
            <w:r w:rsidRPr="00B05F51">
              <w:rPr>
                <w:bCs/>
              </w:rPr>
              <w:t>95-100</w:t>
            </w:r>
          </w:p>
        </w:tc>
        <w:tc>
          <w:tcPr>
            <w:tcW w:w="851" w:type="dxa"/>
            <w:vMerge w:val="restart"/>
            <w:textDirection w:val="btLr"/>
            <w:vAlign w:val="center"/>
          </w:tcPr>
          <w:p w:rsidR="00B05F51" w:rsidRPr="00B05F51" w:rsidRDefault="00B05F51" w:rsidP="00B05F51">
            <w:pPr>
              <w:jc w:val="center"/>
              <w:rPr>
                <w:bCs/>
                <w:lang w:val="kk-KZ"/>
              </w:rPr>
            </w:pPr>
            <w:r w:rsidRPr="00B05F51">
              <w:rPr>
                <w:bCs/>
                <w:lang w:val="kk-KZ"/>
              </w:rPr>
              <w:t>Өте жақсы</w:t>
            </w:r>
          </w:p>
        </w:tc>
        <w:tc>
          <w:tcPr>
            <w:tcW w:w="6946" w:type="dxa"/>
          </w:tcPr>
          <w:p w:rsidR="00B05F51" w:rsidRPr="00B05F51" w:rsidRDefault="00B05F51" w:rsidP="00B05F51">
            <w:pPr>
              <w:rPr>
                <w:lang w:val="kk-KZ"/>
              </w:rPr>
            </w:pPr>
            <w:r w:rsidRPr="00B05F51">
              <w:rPr>
                <w:b/>
                <w:lang w:val="kk-KZ"/>
              </w:rPr>
              <w:t>Студент көрсетті</w:t>
            </w:r>
            <w:r w:rsidRPr="00B05F51">
              <w:rPr>
                <w:lang w:val="kk-KZ"/>
              </w:rPr>
              <w:t>:</w:t>
            </w:r>
          </w:p>
          <w:p w:rsidR="00B05F51" w:rsidRPr="00B05F51" w:rsidRDefault="00B05F51" w:rsidP="00B05F51">
            <w:pPr>
              <w:rPr>
                <w:lang w:val="kk-KZ"/>
              </w:rPr>
            </w:pPr>
            <w:r w:rsidRPr="00B05F51">
              <w:rPr>
                <w:lang w:val="kk-KZ"/>
              </w:rPr>
              <w:t>- материалдарды толық және терең меңгеруі</w:t>
            </w:r>
          </w:p>
          <w:p w:rsidR="00B05F51" w:rsidRPr="00B05F51" w:rsidRDefault="00B05F51" w:rsidP="00B05F51">
            <w:pPr>
              <w:rPr>
                <w:lang w:val="kk-KZ"/>
              </w:rPr>
            </w:pPr>
            <w:r w:rsidRPr="00B05F51">
              <w:rPr>
                <w:lang w:val="kk-KZ"/>
              </w:rPr>
              <w:t>- сабақтың барлық түрі бойынша жауапты толық, дәйекті, логикалы жауап беруі;</w:t>
            </w:r>
          </w:p>
          <w:p w:rsidR="00B05F51" w:rsidRPr="00B05F51" w:rsidRDefault="00B05F51" w:rsidP="00B05F51">
            <w:pPr>
              <w:rPr>
                <w:lang w:val="kk-KZ"/>
              </w:rPr>
            </w:pPr>
            <w:r w:rsidRPr="00B05F51">
              <w:rPr>
                <w:lang w:val="kk-KZ"/>
              </w:rPr>
              <w:t>- алға қойған міндерттерді еркін жетуі;</w:t>
            </w:r>
          </w:p>
          <w:p w:rsidR="00B05F51" w:rsidRPr="00B05F51" w:rsidRDefault="00B05F51" w:rsidP="00B05F51">
            <w:pPr>
              <w:rPr>
                <w:lang w:val="kk-KZ"/>
              </w:rPr>
            </w:pPr>
            <w:r w:rsidRPr="00B05F51">
              <w:rPr>
                <w:lang w:val="kk-KZ"/>
              </w:rPr>
              <w:t>- дұрыс, негізделген шешімдер қабылдауы,</w:t>
            </w:r>
          </w:p>
          <w:p w:rsidR="00B05F51" w:rsidRPr="00B05F51" w:rsidRDefault="00B05F51" w:rsidP="00B05F51">
            <w:pPr>
              <w:rPr>
                <w:lang w:val="kk-KZ"/>
              </w:rPr>
            </w:pPr>
            <w:r w:rsidRPr="00B05F51">
              <w:rPr>
                <w:lang w:val="kk-KZ"/>
              </w:rPr>
              <w:t xml:space="preserve">- пәнді оқуда негізгі және қосымша арнайы әдебиеттерден ақпараттарды қолдана алу дағдысы, </w:t>
            </w:r>
          </w:p>
          <w:p w:rsidR="00B05F51" w:rsidRPr="00B05F51" w:rsidRDefault="00B05F51" w:rsidP="00B05F51">
            <w:pPr>
              <w:rPr>
                <w:lang w:val="kk-KZ"/>
              </w:rPr>
            </w:pPr>
            <w:r w:rsidRPr="00B05F51">
              <w:t xml:space="preserve">- </w:t>
            </w:r>
            <w:r w:rsidRPr="00B05F51">
              <w:rPr>
                <w:lang w:val="kk-KZ"/>
              </w:rPr>
              <w:t>бағдарлама материалдарын өз бетінше жүйелей алуы</w:t>
            </w:r>
            <w:r w:rsidRPr="00B05F51">
              <w:t>;</w:t>
            </w:r>
          </w:p>
          <w:p w:rsidR="00B05F51" w:rsidRPr="00B05F51" w:rsidRDefault="00B05F51" w:rsidP="00B05F51">
            <w:pPr>
              <w:rPr>
                <w:lang w:val="kk-KZ"/>
              </w:rPr>
            </w:pPr>
            <w:r w:rsidRPr="00B05F51">
              <w:rPr>
                <w:lang w:val="kk-KZ"/>
              </w:rPr>
              <w:t>-зертханалық жұмыстарды орындауда әртүрлі әдістерді, тәсілдерді меңгеруі;</w:t>
            </w:r>
          </w:p>
          <w:p w:rsidR="00B05F51" w:rsidRPr="00B05F51" w:rsidRDefault="00B05F51" w:rsidP="00B05F51">
            <w:pPr>
              <w:rPr>
                <w:lang w:val="kk-KZ"/>
              </w:rPr>
            </w:pPr>
            <w:r w:rsidRPr="00B05F51">
              <w:rPr>
                <w:lang w:val="kk-KZ"/>
              </w:rPr>
              <w:t>- ғаламтор ақпараттық ресурстарды және шетелдік әдебиеттермен жұмыс жасай алуы;</w:t>
            </w:r>
          </w:p>
          <w:p w:rsidR="00B05F51" w:rsidRPr="00B05F51" w:rsidRDefault="00B05F51" w:rsidP="00B05F51">
            <w:pPr>
              <w:rPr>
                <w:lang w:val="kk-KZ"/>
              </w:rPr>
            </w:pPr>
            <w:r w:rsidRPr="00B05F51">
              <w:rPr>
                <w:lang w:val="kk-KZ"/>
              </w:rPr>
              <w:t>- барлық тапсырмаларды уақытылы және сапалы орындауы.</w:t>
            </w:r>
          </w:p>
        </w:tc>
      </w:tr>
      <w:tr w:rsidR="00B05F51" w:rsidRPr="00AA148C" w:rsidTr="001D4D9D">
        <w:tc>
          <w:tcPr>
            <w:tcW w:w="851" w:type="dxa"/>
            <w:vAlign w:val="center"/>
          </w:tcPr>
          <w:p w:rsidR="00B05F51" w:rsidRPr="00B05F51" w:rsidRDefault="00B05F51" w:rsidP="00B05F51">
            <w:pPr>
              <w:rPr>
                <w:bCs/>
              </w:rPr>
            </w:pPr>
            <w:r w:rsidRPr="00B05F51">
              <w:rPr>
                <w:bCs/>
              </w:rPr>
              <w:t>А-</w:t>
            </w:r>
          </w:p>
        </w:tc>
        <w:tc>
          <w:tcPr>
            <w:tcW w:w="851" w:type="dxa"/>
            <w:vAlign w:val="center"/>
          </w:tcPr>
          <w:p w:rsidR="00B05F51" w:rsidRPr="00B05F51" w:rsidRDefault="00B05F51" w:rsidP="00B05F51">
            <w:pPr>
              <w:rPr>
                <w:bCs/>
              </w:rPr>
            </w:pPr>
            <w:r w:rsidRPr="00B05F51">
              <w:rPr>
                <w:bCs/>
              </w:rPr>
              <w:t>3,67</w:t>
            </w:r>
          </w:p>
        </w:tc>
        <w:tc>
          <w:tcPr>
            <w:tcW w:w="708" w:type="dxa"/>
            <w:vAlign w:val="center"/>
          </w:tcPr>
          <w:p w:rsidR="00B05F51" w:rsidRPr="00B05F51" w:rsidRDefault="00B05F51" w:rsidP="00B05F51">
            <w:pPr>
              <w:rPr>
                <w:bCs/>
              </w:rPr>
            </w:pPr>
            <w:r w:rsidRPr="00B05F51">
              <w:rPr>
                <w:bCs/>
              </w:rPr>
              <w:t>90-94</w:t>
            </w:r>
          </w:p>
        </w:tc>
        <w:tc>
          <w:tcPr>
            <w:tcW w:w="851" w:type="dxa"/>
            <w:vMerge/>
            <w:textDirection w:val="btLr"/>
            <w:vAlign w:val="center"/>
          </w:tcPr>
          <w:p w:rsidR="00B05F51" w:rsidRPr="00B05F51" w:rsidRDefault="00B05F51" w:rsidP="00B05F51">
            <w:pPr>
              <w:rPr>
                <w:bCs/>
              </w:rPr>
            </w:pPr>
          </w:p>
        </w:tc>
        <w:tc>
          <w:tcPr>
            <w:tcW w:w="6946" w:type="dxa"/>
          </w:tcPr>
          <w:p w:rsidR="00B05F51" w:rsidRPr="00B05F51" w:rsidRDefault="00B05F51" w:rsidP="00B05F51">
            <w:pPr>
              <w:rPr>
                <w:lang w:val="kk-KZ"/>
              </w:rPr>
            </w:pPr>
            <w:r w:rsidRPr="00B05F51">
              <w:rPr>
                <w:b/>
                <w:lang w:val="kk-KZ"/>
              </w:rPr>
              <w:t>Студент көрсетті</w:t>
            </w:r>
            <w:r w:rsidRPr="00B05F51">
              <w:rPr>
                <w:lang w:val="kk-KZ"/>
              </w:rPr>
              <w:t>:</w:t>
            </w:r>
          </w:p>
          <w:p w:rsidR="00B05F51" w:rsidRPr="00B05F51" w:rsidRDefault="00B05F51" w:rsidP="00B05F51">
            <w:pPr>
              <w:rPr>
                <w:lang w:val="kk-KZ"/>
              </w:rPr>
            </w:pPr>
            <w:r w:rsidRPr="00B05F51">
              <w:rPr>
                <w:lang w:val="kk-KZ"/>
              </w:rPr>
              <w:t>- материалдарды толық және терең меңгеруі</w:t>
            </w:r>
          </w:p>
          <w:p w:rsidR="00B05F51" w:rsidRPr="00B05F51" w:rsidRDefault="00B05F51" w:rsidP="00B05F51">
            <w:pPr>
              <w:rPr>
                <w:lang w:val="kk-KZ"/>
              </w:rPr>
            </w:pPr>
            <w:r w:rsidRPr="00B05F51">
              <w:rPr>
                <w:lang w:val="kk-KZ"/>
              </w:rPr>
              <w:t>- сабақтың барлық түрі бойынша жауапты толық, дәйекті, логикалы жауап беруі;</w:t>
            </w:r>
          </w:p>
          <w:p w:rsidR="00B05F51" w:rsidRPr="00B05F51" w:rsidRDefault="00B05F51" w:rsidP="00B05F51">
            <w:pPr>
              <w:rPr>
                <w:lang w:val="kk-KZ"/>
              </w:rPr>
            </w:pPr>
            <w:r w:rsidRPr="00B05F51">
              <w:rPr>
                <w:lang w:val="kk-KZ"/>
              </w:rPr>
              <w:t>- алға қойған міндерттерді еркін жетуі;</w:t>
            </w:r>
          </w:p>
          <w:p w:rsidR="00B05F51" w:rsidRPr="00B05F51" w:rsidRDefault="00B05F51" w:rsidP="00B05F51">
            <w:pPr>
              <w:rPr>
                <w:lang w:val="kk-KZ"/>
              </w:rPr>
            </w:pPr>
            <w:r w:rsidRPr="00B05F51">
              <w:rPr>
                <w:lang w:val="kk-KZ"/>
              </w:rPr>
              <w:t>- дұрыс шешім қабылдауы,</w:t>
            </w:r>
          </w:p>
          <w:p w:rsidR="00B05F51" w:rsidRPr="00B05F51" w:rsidRDefault="00B05F51" w:rsidP="00B05F51">
            <w:pPr>
              <w:rPr>
                <w:lang w:val="kk-KZ"/>
              </w:rPr>
            </w:pPr>
            <w:r w:rsidRPr="00B05F51">
              <w:rPr>
                <w:lang w:val="kk-KZ"/>
              </w:rPr>
              <w:t xml:space="preserve">- пәнді оқуда арнайы әдебиеттерді қолдану дағдысы, </w:t>
            </w:r>
          </w:p>
          <w:p w:rsidR="00B05F51" w:rsidRPr="00B05F51" w:rsidRDefault="00B05F51" w:rsidP="00B05F51">
            <w:pPr>
              <w:rPr>
                <w:lang w:val="kk-KZ"/>
              </w:rPr>
            </w:pPr>
            <w:r w:rsidRPr="00B05F51">
              <w:t xml:space="preserve">- </w:t>
            </w:r>
            <w:r w:rsidRPr="00B05F51">
              <w:rPr>
                <w:lang w:val="kk-KZ"/>
              </w:rPr>
              <w:t>бағдарлама материалдарын өз бетінше жүйелей алуы</w:t>
            </w:r>
            <w:r w:rsidRPr="00B05F51">
              <w:t>;</w:t>
            </w:r>
          </w:p>
          <w:p w:rsidR="00B05F51" w:rsidRPr="00B05F51" w:rsidRDefault="00B05F51" w:rsidP="00B05F51">
            <w:pPr>
              <w:rPr>
                <w:lang w:val="kk-KZ"/>
              </w:rPr>
            </w:pPr>
            <w:r w:rsidRPr="00B05F51">
              <w:rPr>
                <w:lang w:val="kk-KZ"/>
              </w:rPr>
              <w:t>-зертханалық жұмыстарды орындауда әртүрлі әдістерді, тәсілдерді меңгеруі;</w:t>
            </w:r>
          </w:p>
          <w:p w:rsidR="00B05F51" w:rsidRPr="00B05F51" w:rsidRDefault="00B05F51" w:rsidP="00B05F51">
            <w:pPr>
              <w:rPr>
                <w:lang w:val="kk-KZ"/>
              </w:rPr>
            </w:pPr>
            <w:r w:rsidRPr="00B05F51">
              <w:rPr>
                <w:lang w:val="kk-KZ"/>
              </w:rPr>
              <w:t>- барлық тапсырмаларды уақытылы және сапалы орындауы.</w:t>
            </w:r>
          </w:p>
        </w:tc>
      </w:tr>
      <w:tr w:rsidR="00B05F51" w:rsidRPr="00B05F51" w:rsidTr="001D4D9D">
        <w:tc>
          <w:tcPr>
            <w:tcW w:w="851" w:type="dxa"/>
            <w:vAlign w:val="center"/>
          </w:tcPr>
          <w:p w:rsidR="00B05F51" w:rsidRPr="00B05F51" w:rsidRDefault="00B05F51" w:rsidP="00B05F51">
            <w:pPr>
              <w:rPr>
                <w:bCs/>
              </w:rPr>
            </w:pPr>
            <w:r w:rsidRPr="00B05F51">
              <w:rPr>
                <w:bCs/>
              </w:rPr>
              <w:t>В+</w:t>
            </w:r>
          </w:p>
        </w:tc>
        <w:tc>
          <w:tcPr>
            <w:tcW w:w="851" w:type="dxa"/>
            <w:vAlign w:val="center"/>
          </w:tcPr>
          <w:p w:rsidR="00B05F51" w:rsidRPr="00B05F51" w:rsidRDefault="00B05F51" w:rsidP="00B05F51">
            <w:pPr>
              <w:rPr>
                <w:bCs/>
              </w:rPr>
            </w:pPr>
            <w:r w:rsidRPr="00B05F51">
              <w:rPr>
                <w:bCs/>
              </w:rPr>
              <w:t>3,33</w:t>
            </w:r>
          </w:p>
        </w:tc>
        <w:tc>
          <w:tcPr>
            <w:tcW w:w="708" w:type="dxa"/>
            <w:vAlign w:val="center"/>
          </w:tcPr>
          <w:p w:rsidR="00B05F51" w:rsidRPr="00B05F51" w:rsidRDefault="00B05F51" w:rsidP="00B05F51">
            <w:pPr>
              <w:rPr>
                <w:bCs/>
              </w:rPr>
            </w:pPr>
            <w:r w:rsidRPr="00B05F51">
              <w:rPr>
                <w:bCs/>
              </w:rPr>
              <w:t>85-89</w:t>
            </w:r>
          </w:p>
        </w:tc>
        <w:tc>
          <w:tcPr>
            <w:tcW w:w="851" w:type="dxa"/>
            <w:vMerge w:val="restart"/>
            <w:textDirection w:val="btLr"/>
            <w:vAlign w:val="center"/>
          </w:tcPr>
          <w:p w:rsidR="00B05F51" w:rsidRPr="00B05F51" w:rsidRDefault="00B05F51" w:rsidP="00B05F51">
            <w:pPr>
              <w:jc w:val="center"/>
              <w:rPr>
                <w:bCs/>
                <w:lang w:val="kk-KZ"/>
              </w:rPr>
            </w:pPr>
            <w:r w:rsidRPr="00B05F51">
              <w:rPr>
                <w:bCs/>
                <w:lang w:val="kk-KZ"/>
              </w:rPr>
              <w:t>Жақсы</w:t>
            </w:r>
          </w:p>
          <w:p w:rsidR="00B05F51" w:rsidRPr="00B05F51" w:rsidRDefault="00B05F51" w:rsidP="00B05F51">
            <w:pPr>
              <w:jc w:val="center"/>
              <w:rPr>
                <w:bCs/>
                <w:lang w:val="kk-KZ"/>
              </w:rPr>
            </w:pPr>
          </w:p>
        </w:tc>
        <w:tc>
          <w:tcPr>
            <w:tcW w:w="6946" w:type="dxa"/>
          </w:tcPr>
          <w:p w:rsidR="00B05F51" w:rsidRPr="00B05F51" w:rsidRDefault="00B05F51" w:rsidP="00B05F51">
            <w:pPr>
              <w:rPr>
                <w:lang w:val="kk-KZ"/>
              </w:rPr>
            </w:pPr>
            <w:r w:rsidRPr="00B05F51">
              <w:rPr>
                <w:b/>
                <w:lang w:val="kk-KZ"/>
              </w:rPr>
              <w:t>Студент көрсетті</w:t>
            </w:r>
            <w:r w:rsidRPr="00B05F51">
              <w:rPr>
                <w:lang w:val="kk-KZ"/>
              </w:rPr>
              <w:t>:</w:t>
            </w:r>
          </w:p>
          <w:p w:rsidR="00B05F51" w:rsidRPr="00B05F51" w:rsidRDefault="00B05F51" w:rsidP="00B05F51">
            <w:pPr>
              <w:rPr>
                <w:lang w:val="kk-KZ"/>
              </w:rPr>
            </w:pPr>
            <w:r w:rsidRPr="00B05F51">
              <w:rPr>
                <w:lang w:val="kk-KZ"/>
              </w:rPr>
              <w:t>- материалдарды меңгеруі</w:t>
            </w:r>
          </w:p>
          <w:p w:rsidR="00B05F51" w:rsidRPr="00B05F51" w:rsidRDefault="00B05F51" w:rsidP="00B05F51">
            <w:pPr>
              <w:rPr>
                <w:lang w:val="kk-KZ"/>
              </w:rPr>
            </w:pPr>
            <w:r w:rsidRPr="00B05F51">
              <w:rPr>
                <w:lang w:val="kk-KZ"/>
              </w:rPr>
              <w:t>- сабақтың барлық түрі бойынша жауапты толық, дәйекті, сауатты және баяндауда анықсыздықтар бар болса;</w:t>
            </w:r>
          </w:p>
          <w:p w:rsidR="00B05F51" w:rsidRPr="00B05F51" w:rsidRDefault="00B05F51" w:rsidP="00B05F51">
            <w:pPr>
              <w:rPr>
                <w:lang w:val="kk-KZ"/>
              </w:rPr>
            </w:pPr>
            <w:r w:rsidRPr="00B05F51">
              <w:rPr>
                <w:lang w:val="kk-KZ"/>
              </w:rPr>
              <w:t>- теориялық білмді дұрыс қолдану;</w:t>
            </w:r>
          </w:p>
          <w:p w:rsidR="00B05F51" w:rsidRPr="00B05F51" w:rsidRDefault="00B05F51" w:rsidP="00B05F51">
            <w:pPr>
              <w:rPr>
                <w:lang w:val="kk-KZ"/>
              </w:rPr>
            </w:pPr>
            <w:r w:rsidRPr="00B05F51">
              <w:rPr>
                <w:lang w:val="kk-KZ"/>
              </w:rPr>
              <w:t xml:space="preserve">-  қолданбалы есептерді шешу барысында қажетті дағдыларды қолдану </w:t>
            </w:r>
          </w:p>
          <w:p w:rsidR="00B05F51" w:rsidRPr="00B05F51" w:rsidRDefault="00B05F51" w:rsidP="00B05F51">
            <w:pPr>
              <w:rPr>
                <w:lang w:val="kk-KZ"/>
              </w:rPr>
            </w:pPr>
            <w:r w:rsidRPr="00B05F51">
              <w:rPr>
                <w:lang w:val="kk-KZ"/>
              </w:rPr>
              <w:t xml:space="preserve">- пәнді оқуда ұсынылған әдебиеттерден  қолдана алу дағдысы, </w:t>
            </w:r>
          </w:p>
          <w:p w:rsidR="00B05F51" w:rsidRPr="00B05F51" w:rsidRDefault="00B05F51" w:rsidP="00B05F51">
            <w:r w:rsidRPr="00B05F51">
              <w:rPr>
                <w:lang w:val="kk-KZ"/>
              </w:rPr>
              <w:t>- бағдарлама материалдарын өз бетінше жүйелей алуы</w:t>
            </w:r>
            <w:r w:rsidRPr="00B05F51">
              <w:t>;</w:t>
            </w:r>
          </w:p>
          <w:p w:rsidR="00B05F51" w:rsidRPr="00B05F51" w:rsidRDefault="00B05F51" w:rsidP="00B05F51">
            <w:pPr>
              <w:rPr>
                <w:lang w:val="kk-KZ"/>
              </w:rPr>
            </w:pPr>
            <w:r w:rsidRPr="00B05F51">
              <w:rPr>
                <w:lang w:val="kk-KZ"/>
              </w:rPr>
              <w:t>-зертханалық жұмыстарды орындауда әртүрлі әдістерді, тәсілдерді меңгеруі;</w:t>
            </w:r>
          </w:p>
          <w:p w:rsidR="00B05F51" w:rsidRPr="00B05F51" w:rsidRDefault="00B05F51" w:rsidP="00B05F51">
            <w:r w:rsidRPr="00B05F51">
              <w:t xml:space="preserve">- </w:t>
            </w:r>
            <w:r w:rsidRPr="00B05F51">
              <w:rPr>
                <w:lang w:val="kk-KZ"/>
              </w:rPr>
              <w:t>барлық тапсырмаларды уақытылы орындауы</w:t>
            </w:r>
            <w:r w:rsidRPr="00B05F51">
              <w:t>.</w:t>
            </w:r>
          </w:p>
        </w:tc>
      </w:tr>
      <w:tr w:rsidR="00B05F51" w:rsidRPr="00AA148C" w:rsidTr="001D4D9D">
        <w:tc>
          <w:tcPr>
            <w:tcW w:w="851" w:type="dxa"/>
            <w:vAlign w:val="center"/>
          </w:tcPr>
          <w:p w:rsidR="00B05F51" w:rsidRPr="00B05F51" w:rsidRDefault="00B05F51" w:rsidP="00B05F51">
            <w:pPr>
              <w:rPr>
                <w:bCs/>
              </w:rPr>
            </w:pPr>
            <w:r w:rsidRPr="00B05F51">
              <w:rPr>
                <w:bCs/>
              </w:rPr>
              <w:t>В</w:t>
            </w:r>
          </w:p>
        </w:tc>
        <w:tc>
          <w:tcPr>
            <w:tcW w:w="851" w:type="dxa"/>
            <w:vAlign w:val="center"/>
          </w:tcPr>
          <w:p w:rsidR="00B05F51" w:rsidRPr="00B05F51" w:rsidRDefault="00B05F51" w:rsidP="00B05F51">
            <w:pPr>
              <w:rPr>
                <w:bCs/>
              </w:rPr>
            </w:pPr>
            <w:r w:rsidRPr="00B05F51">
              <w:rPr>
                <w:bCs/>
              </w:rPr>
              <w:t>3,0</w:t>
            </w:r>
          </w:p>
        </w:tc>
        <w:tc>
          <w:tcPr>
            <w:tcW w:w="708" w:type="dxa"/>
            <w:vAlign w:val="center"/>
          </w:tcPr>
          <w:p w:rsidR="00B05F51" w:rsidRPr="00B05F51" w:rsidRDefault="00B05F51" w:rsidP="00B05F51">
            <w:pPr>
              <w:rPr>
                <w:bCs/>
              </w:rPr>
            </w:pPr>
            <w:r w:rsidRPr="00B05F51">
              <w:rPr>
                <w:bCs/>
              </w:rPr>
              <w:t>80-84</w:t>
            </w:r>
          </w:p>
        </w:tc>
        <w:tc>
          <w:tcPr>
            <w:tcW w:w="851" w:type="dxa"/>
            <w:vMerge/>
            <w:textDirection w:val="btLr"/>
            <w:vAlign w:val="center"/>
          </w:tcPr>
          <w:p w:rsidR="00B05F51" w:rsidRPr="00B05F51" w:rsidRDefault="00B05F51" w:rsidP="00B05F51">
            <w:pPr>
              <w:jc w:val="center"/>
              <w:rPr>
                <w:bCs/>
              </w:rPr>
            </w:pPr>
          </w:p>
        </w:tc>
        <w:tc>
          <w:tcPr>
            <w:tcW w:w="6946" w:type="dxa"/>
          </w:tcPr>
          <w:p w:rsidR="00B05F51" w:rsidRPr="00B05F51" w:rsidRDefault="00B05F51" w:rsidP="00B05F51">
            <w:r w:rsidRPr="00B05F51">
              <w:rPr>
                <w:b/>
              </w:rPr>
              <w:t xml:space="preserve">Студент </w:t>
            </w:r>
            <w:r w:rsidRPr="00B05F51">
              <w:rPr>
                <w:b/>
                <w:lang w:val="kk-KZ"/>
              </w:rPr>
              <w:t>көрсетті</w:t>
            </w:r>
            <w:r w:rsidRPr="00B05F51">
              <w:t>:</w:t>
            </w:r>
          </w:p>
          <w:p w:rsidR="00B05F51" w:rsidRPr="00B05F51" w:rsidRDefault="00B05F51" w:rsidP="00B05F51">
            <w:r w:rsidRPr="00B05F51">
              <w:t xml:space="preserve">- </w:t>
            </w:r>
            <w:r w:rsidRPr="00B05F51">
              <w:rPr>
                <w:lang w:val="kk-KZ"/>
              </w:rPr>
              <w:t xml:space="preserve">материалдарды </w:t>
            </w:r>
            <w:proofErr w:type="gramStart"/>
            <w:r w:rsidRPr="00B05F51">
              <w:rPr>
                <w:lang w:val="kk-KZ"/>
              </w:rPr>
              <w:t>меңгеру</w:t>
            </w:r>
            <w:proofErr w:type="gramEnd"/>
            <w:r w:rsidRPr="00B05F51">
              <w:rPr>
                <w:lang w:val="kk-KZ"/>
              </w:rPr>
              <w:t>і</w:t>
            </w:r>
            <w:r w:rsidRPr="00B05F51">
              <w:t xml:space="preserve">; </w:t>
            </w:r>
          </w:p>
          <w:p w:rsidR="00B05F51" w:rsidRPr="00B05F51" w:rsidRDefault="00B05F51" w:rsidP="00B05F51">
            <w:r w:rsidRPr="00B05F51">
              <w:t xml:space="preserve">- </w:t>
            </w:r>
            <w:r w:rsidRPr="00B05F51">
              <w:rPr>
                <w:lang w:val="kk-KZ"/>
              </w:rPr>
              <w:t>сабақтың барлық тү</w:t>
            </w:r>
            <w:proofErr w:type="gramStart"/>
            <w:r w:rsidRPr="00B05F51">
              <w:rPr>
                <w:lang w:val="kk-KZ"/>
              </w:rPr>
              <w:t>р</w:t>
            </w:r>
            <w:proofErr w:type="gramEnd"/>
            <w:r w:rsidRPr="00B05F51">
              <w:rPr>
                <w:lang w:val="kk-KZ"/>
              </w:rPr>
              <w:t>і бойынша жауапты елеусіз қателіктермен баяндауы</w:t>
            </w:r>
            <w:r w:rsidRPr="00B05F51">
              <w:t>;</w:t>
            </w:r>
          </w:p>
          <w:p w:rsidR="00B05F51" w:rsidRPr="00B05F51" w:rsidRDefault="00B05F51" w:rsidP="00B05F51">
            <w:r w:rsidRPr="00B05F51">
              <w:t xml:space="preserve">- </w:t>
            </w:r>
            <w:r w:rsidRPr="00B05F51">
              <w:rPr>
                <w:lang w:val="kk-KZ"/>
              </w:rPr>
              <w:t>оқытушының жетекшілігімен теориялық білімді қолдану дағдысы</w:t>
            </w:r>
            <w:r w:rsidRPr="00B05F51">
              <w:t>;</w:t>
            </w:r>
          </w:p>
          <w:p w:rsidR="00B05F51" w:rsidRPr="00B05F51" w:rsidRDefault="00B05F51" w:rsidP="00B05F51">
            <w:r w:rsidRPr="00B05F51">
              <w:t xml:space="preserve">- </w:t>
            </w:r>
            <w:proofErr w:type="gramStart"/>
            <w:r w:rsidRPr="00B05F51">
              <w:rPr>
                <w:lang w:val="kk-KZ"/>
              </w:rPr>
              <w:t>п</w:t>
            </w:r>
            <w:proofErr w:type="gramEnd"/>
            <w:r w:rsidRPr="00B05F51">
              <w:rPr>
                <w:lang w:val="kk-KZ"/>
              </w:rPr>
              <w:t>әнді оқуда ұсынылған әдебиеттерден  қолдана алу дағдысы;</w:t>
            </w:r>
          </w:p>
          <w:p w:rsidR="00B05F51" w:rsidRPr="00B05F51" w:rsidRDefault="00B05F51" w:rsidP="00B05F51">
            <w:pPr>
              <w:rPr>
                <w:lang w:val="kk-KZ"/>
              </w:rPr>
            </w:pPr>
            <w:r w:rsidRPr="00B05F51">
              <w:t xml:space="preserve">- </w:t>
            </w:r>
            <w:r w:rsidRPr="00B05F51">
              <w:rPr>
                <w:lang w:val="kk-KZ"/>
              </w:rPr>
              <w:t>оқытушының жетекшілігімен бағдарлама материалдарын жүйелей алуы</w:t>
            </w:r>
            <w:r w:rsidRPr="00B05F51">
              <w:t>;</w:t>
            </w:r>
          </w:p>
          <w:p w:rsidR="00B05F51" w:rsidRPr="00B05F51" w:rsidRDefault="00B05F51" w:rsidP="00B05F51">
            <w:pPr>
              <w:rPr>
                <w:lang w:val="kk-KZ"/>
              </w:rPr>
            </w:pPr>
            <w:r w:rsidRPr="00B05F51">
              <w:rPr>
                <w:lang w:val="kk-KZ"/>
              </w:rPr>
              <w:t>-зертханалық жұмыстарды орындауда әртүрлі әдістерді, тәсілдерді меңгеруі;</w:t>
            </w:r>
          </w:p>
          <w:p w:rsidR="00B05F51" w:rsidRPr="00B05F51" w:rsidRDefault="00B05F51" w:rsidP="00B05F51">
            <w:pPr>
              <w:rPr>
                <w:lang w:val="kk-KZ"/>
              </w:rPr>
            </w:pPr>
            <w:r w:rsidRPr="00B05F51">
              <w:rPr>
                <w:lang w:val="kk-KZ"/>
              </w:rPr>
              <w:t>-   жіберілген қателіктерді өзбетінше түзету қабілеттілігі;</w:t>
            </w:r>
          </w:p>
        </w:tc>
      </w:tr>
      <w:tr w:rsidR="00B05F51" w:rsidRPr="00AA148C" w:rsidTr="001D4D9D">
        <w:tc>
          <w:tcPr>
            <w:tcW w:w="851" w:type="dxa"/>
            <w:vAlign w:val="center"/>
          </w:tcPr>
          <w:p w:rsidR="00B05F51" w:rsidRPr="00B05F51" w:rsidRDefault="00B05F51" w:rsidP="00B05F51">
            <w:pPr>
              <w:rPr>
                <w:bCs/>
              </w:rPr>
            </w:pPr>
            <w:r w:rsidRPr="00B05F51">
              <w:rPr>
                <w:bCs/>
              </w:rPr>
              <w:t>В-</w:t>
            </w:r>
          </w:p>
        </w:tc>
        <w:tc>
          <w:tcPr>
            <w:tcW w:w="851" w:type="dxa"/>
            <w:vAlign w:val="center"/>
          </w:tcPr>
          <w:p w:rsidR="00B05F51" w:rsidRPr="00B05F51" w:rsidRDefault="00B05F51" w:rsidP="00B05F51">
            <w:pPr>
              <w:rPr>
                <w:bCs/>
              </w:rPr>
            </w:pPr>
            <w:r w:rsidRPr="00B05F51">
              <w:rPr>
                <w:bCs/>
              </w:rPr>
              <w:t>2,67</w:t>
            </w:r>
          </w:p>
        </w:tc>
        <w:tc>
          <w:tcPr>
            <w:tcW w:w="708" w:type="dxa"/>
            <w:vAlign w:val="center"/>
          </w:tcPr>
          <w:p w:rsidR="00B05F51" w:rsidRPr="00B05F51" w:rsidRDefault="00B05F51" w:rsidP="00B05F51">
            <w:pPr>
              <w:rPr>
                <w:bCs/>
              </w:rPr>
            </w:pPr>
            <w:r w:rsidRPr="00B05F51">
              <w:rPr>
                <w:bCs/>
              </w:rPr>
              <w:t>75-</w:t>
            </w:r>
            <w:r w:rsidRPr="00B05F51">
              <w:rPr>
                <w:bCs/>
              </w:rPr>
              <w:lastRenderedPageBreak/>
              <w:t>79</w:t>
            </w:r>
          </w:p>
        </w:tc>
        <w:tc>
          <w:tcPr>
            <w:tcW w:w="851" w:type="dxa"/>
            <w:vMerge/>
            <w:textDirection w:val="btLr"/>
            <w:vAlign w:val="center"/>
          </w:tcPr>
          <w:p w:rsidR="00B05F51" w:rsidRPr="00B05F51" w:rsidRDefault="00B05F51" w:rsidP="00B05F51">
            <w:pPr>
              <w:jc w:val="center"/>
              <w:rPr>
                <w:bCs/>
              </w:rPr>
            </w:pPr>
          </w:p>
        </w:tc>
        <w:tc>
          <w:tcPr>
            <w:tcW w:w="6946" w:type="dxa"/>
          </w:tcPr>
          <w:p w:rsidR="00B05F51" w:rsidRPr="00B05F51" w:rsidRDefault="00B05F51" w:rsidP="00B05F51">
            <w:r w:rsidRPr="00B05F51">
              <w:rPr>
                <w:b/>
              </w:rPr>
              <w:t xml:space="preserve">Студент </w:t>
            </w:r>
            <w:r w:rsidRPr="00B05F51">
              <w:rPr>
                <w:b/>
                <w:lang w:val="kk-KZ"/>
              </w:rPr>
              <w:t>көрсетті</w:t>
            </w:r>
            <w:r w:rsidRPr="00B05F51">
              <w:t>:</w:t>
            </w:r>
          </w:p>
          <w:p w:rsidR="00B05F51" w:rsidRPr="00B05F51" w:rsidRDefault="00B05F51" w:rsidP="00B05F51">
            <w:r w:rsidRPr="00B05F51">
              <w:lastRenderedPageBreak/>
              <w:t xml:space="preserve">- </w:t>
            </w:r>
            <w:r w:rsidRPr="00B05F51">
              <w:rPr>
                <w:lang w:val="kk-KZ"/>
              </w:rPr>
              <w:t xml:space="preserve">материалдарды </w:t>
            </w:r>
            <w:proofErr w:type="gramStart"/>
            <w:r w:rsidRPr="00B05F51">
              <w:rPr>
                <w:lang w:val="kk-KZ"/>
              </w:rPr>
              <w:t>меңгеру</w:t>
            </w:r>
            <w:proofErr w:type="gramEnd"/>
            <w:r w:rsidRPr="00B05F51">
              <w:rPr>
                <w:lang w:val="kk-KZ"/>
              </w:rPr>
              <w:t>і</w:t>
            </w:r>
            <w:r w:rsidRPr="00B05F51">
              <w:t xml:space="preserve">; </w:t>
            </w:r>
          </w:p>
          <w:p w:rsidR="00B05F51" w:rsidRPr="00B05F51" w:rsidRDefault="00B05F51" w:rsidP="00B05F51">
            <w:r w:rsidRPr="00B05F51">
              <w:t xml:space="preserve">- </w:t>
            </w:r>
            <w:r w:rsidRPr="00B05F51">
              <w:rPr>
                <w:lang w:val="kk-KZ"/>
              </w:rPr>
              <w:t>елеусіз қателіктермен жауаптарды  баяндап беруі</w:t>
            </w:r>
            <w:r w:rsidRPr="00B05F51">
              <w:t>;</w:t>
            </w:r>
          </w:p>
          <w:p w:rsidR="00B05F51" w:rsidRPr="00B05F51" w:rsidRDefault="00B05F51" w:rsidP="00B05F51">
            <w:r w:rsidRPr="00B05F51">
              <w:t>-</w:t>
            </w:r>
            <w:r w:rsidRPr="00B05F51">
              <w:rPr>
                <w:lang w:val="kk-KZ"/>
              </w:rPr>
              <w:t xml:space="preserve"> оқытушының жетекшілігімен теориялық білімді қолдану дағдысы</w:t>
            </w:r>
            <w:r w:rsidRPr="00B05F51">
              <w:t>;</w:t>
            </w:r>
          </w:p>
          <w:p w:rsidR="00B05F51" w:rsidRPr="00B05F51" w:rsidRDefault="00B05F51" w:rsidP="00B05F51">
            <w:r w:rsidRPr="00B05F51">
              <w:t xml:space="preserve"> - </w:t>
            </w:r>
            <w:proofErr w:type="gramStart"/>
            <w:r w:rsidRPr="00B05F51">
              <w:rPr>
                <w:lang w:val="kk-KZ"/>
              </w:rPr>
              <w:t>п</w:t>
            </w:r>
            <w:proofErr w:type="gramEnd"/>
            <w:r w:rsidRPr="00B05F51">
              <w:rPr>
                <w:lang w:val="kk-KZ"/>
              </w:rPr>
              <w:t>әнді оқуда ұсынылған әдебиеттерден  қолдана алу дағдысы,</w:t>
            </w:r>
          </w:p>
          <w:p w:rsidR="00B05F51" w:rsidRPr="00B05F51" w:rsidRDefault="00B05F51" w:rsidP="00B05F51">
            <w:pPr>
              <w:rPr>
                <w:lang w:val="kk-KZ"/>
              </w:rPr>
            </w:pPr>
            <w:r w:rsidRPr="00B05F51">
              <w:t xml:space="preserve">- </w:t>
            </w:r>
            <w:r w:rsidRPr="00B05F51">
              <w:rPr>
                <w:lang w:val="kk-KZ"/>
              </w:rPr>
              <w:t>оқытушының жетекшілігімен бағдарлама материалдарын қорытындылап жүйелей алуы</w:t>
            </w:r>
            <w:r w:rsidRPr="00B05F51">
              <w:t>;</w:t>
            </w:r>
          </w:p>
          <w:p w:rsidR="00B05F51" w:rsidRPr="00B05F51" w:rsidRDefault="00B05F51" w:rsidP="00B05F51">
            <w:pPr>
              <w:rPr>
                <w:lang w:val="kk-KZ"/>
              </w:rPr>
            </w:pPr>
            <w:r w:rsidRPr="00B05F51">
              <w:rPr>
                <w:lang w:val="kk-KZ"/>
              </w:rPr>
              <w:t>-зертханалық жұмыстарды орындауда әртүрлі әдістерді, тәсілдерді меңгеруі;</w:t>
            </w:r>
          </w:p>
          <w:p w:rsidR="00B05F51" w:rsidRPr="00B05F51" w:rsidRDefault="00B05F51" w:rsidP="00B05F51">
            <w:pPr>
              <w:rPr>
                <w:lang w:val="kk-KZ"/>
              </w:rPr>
            </w:pPr>
            <w:r w:rsidRPr="00B05F51">
              <w:rPr>
                <w:lang w:val="kk-KZ"/>
              </w:rPr>
              <w:t>-  оқытушының көмегімен жіберілген қателіктерді түзете білуі;</w:t>
            </w:r>
          </w:p>
          <w:p w:rsidR="00B05F51" w:rsidRPr="00B05F51" w:rsidRDefault="00B05F51" w:rsidP="00B05F51">
            <w:pPr>
              <w:rPr>
                <w:lang w:val="kk-KZ"/>
              </w:rPr>
            </w:pPr>
            <w:r w:rsidRPr="00B05F51">
              <w:rPr>
                <w:lang w:val="kk-KZ"/>
              </w:rPr>
              <w:t>- барлық тапсырмалар түрі бойынша жіберілген қателіктерді уақытылы жою.</w:t>
            </w:r>
          </w:p>
        </w:tc>
      </w:tr>
      <w:tr w:rsidR="00B05F51" w:rsidRPr="00AA148C" w:rsidTr="001D4D9D">
        <w:tc>
          <w:tcPr>
            <w:tcW w:w="851" w:type="dxa"/>
            <w:vAlign w:val="center"/>
          </w:tcPr>
          <w:p w:rsidR="00B05F51" w:rsidRPr="00B05F51" w:rsidRDefault="00B05F51" w:rsidP="00B05F51">
            <w:pPr>
              <w:rPr>
                <w:bCs/>
              </w:rPr>
            </w:pPr>
            <w:r w:rsidRPr="00B05F51">
              <w:rPr>
                <w:bCs/>
              </w:rPr>
              <w:lastRenderedPageBreak/>
              <w:t>С+</w:t>
            </w:r>
          </w:p>
        </w:tc>
        <w:tc>
          <w:tcPr>
            <w:tcW w:w="851" w:type="dxa"/>
            <w:vAlign w:val="center"/>
          </w:tcPr>
          <w:p w:rsidR="00B05F51" w:rsidRPr="00B05F51" w:rsidRDefault="00B05F51" w:rsidP="00B05F51">
            <w:pPr>
              <w:rPr>
                <w:bCs/>
              </w:rPr>
            </w:pPr>
            <w:r w:rsidRPr="00B05F51">
              <w:rPr>
                <w:bCs/>
              </w:rPr>
              <w:t>2,33</w:t>
            </w:r>
          </w:p>
        </w:tc>
        <w:tc>
          <w:tcPr>
            <w:tcW w:w="708" w:type="dxa"/>
            <w:vAlign w:val="center"/>
          </w:tcPr>
          <w:p w:rsidR="00B05F51" w:rsidRPr="00B05F51" w:rsidRDefault="00B05F51" w:rsidP="00B05F51">
            <w:pPr>
              <w:rPr>
                <w:bCs/>
              </w:rPr>
            </w:pPr>
            <w:r w:rsidRPr="00B05F51">
              <w:rPr>
                <w:bCs/>
              </w:rPr>
              <w:t>70-74</w:t>
            </w:r>
          </w:p>
        </w:tc>
        <w:tc>
          <w:tcPr>
            <w:tcW w:w="851" w:type="dxa"/>
            <w:vMerge w:val="restart"/>
            <w:textDirection w:val="btLr"/>
            <w:vAlign w:val="center"/>
          </w:tcPr>
          <w:p w:rsidR="00B05F51" w:rsidRPr="00B05F51" w:rsidRDefault="00B05F51" w:rsidP="00B05F51">
            <w:pPr>
              <w:jc w:val="center"/>
              <w:rPr>
                <w:bCs/>
                <w:lang w:val="kk-KZ"/>
              </w:rPr>
            </w:pPr>
            <w:r w:rsidRPr="00B05F51">
              <w:rPr>
                <w:bCs/>
                <w:lang w:val="kk-KZ"/>
              </w:rPr>
              <w:t>Қанағаттанар-лық</w:t>
            </w:r>
          </w:p>
        </w:tc>
        <w:tc>
          <w:tcPr>
            <w:tcW w:w="6946" w:type="dxa"/>
          </w:tcPr>
          <w:p w:rsidR="00B05F51" w:rsidRPr="00B05F51" w:rsidRDefault="00B05F51" w:rsidP="00B05F51">
            <w:pPr>
              <w:rPr>
                <w:lang w:val="kk-KZ"/>
              </w:rPr>
            </w:pPr>
            <w:r w:rsidRPr="00B05F51">
              <w:rPr>
                <w:b/>
                <w:lang w:val="kk-KZ"/>
              </w:rPr>
              <w:t>Студент көрсетті</w:t>
            </w:r>
            <w:r w:rsidRPr="00B05F51">
              <w:rPr>
                <w:lang w:val="kk-KZ"/>
              </w:rPr>
              <w:t>:</w:t>
            </w:r>
          </w:p>
          <w:p w:rsidR="00B05F51" w:rsidRPr="00B05F51" w:rsidRDefault="00B05F51" w:rsidP="00B05F51">
            <w:pPr>
              <w:rPr>
                <w:lang w:val="kk-KZ"/>
              </w:rPr>
            </w:pPr>
            <w:r w:rsidRPr="00B05F51">
              <w:rPr>
                <w:lang w:val="kk-KZ"/>
              </w:rPr>
              <w:t xml:space="preserve">- материалдарды меңгеруі; </w:t>
            </w:r>
          </w:p>
          <w:p w:rsidR="00B05F51" w:rsidRPr="00B05F51" w:rsidRDefault="00B05F51" w:rsidP="00B05F51">
            <w:pPr>
              <w:rPr>
                <w:lang w:val="kk-KZ"/>
              </w:rPr>
            </w:pPr>
            <w:r w:rsidRPr="00B05F51">
              <w:rPr>
                <w:lang w:val="kk-KZ"/>
              </w:rPr>
              <w:t>- барлық тапсырмалар түрі бойынша жауап беру барысында дұрыс тұжырымдаманың толық болмауы;</w:t>
            </w:r>
          </w:p>
          <w:p w:rsidR="00B05F51" w:rsidRPr="00B05F51" w:rsidRDefault="00B05F51" w:rsidP="00B05F51">
            <w:pPr>
              <w:rPr>
                <w:lang w:val="kk-KZ"/>
              </w:rPr>
            </w:pPr>
            <w:r w:rsidRPr="00B05F51">
              <w:rPr>
                <w:lang w:val="kk-KZ"/>
              </w:rPr>
              <w:t>-  бағдарлама материалдарын баяндау барысында ретінің бұзылуы;</w:t>
            </w:r>
          </w:p>
          <w:p w:rsidR="00B05F51" w:rsidRPr="00B05F51" w:rsidRDefault="00B05F51" w:rsidP="00B05F51">
            <w:pPr>
              <w:rPr>
                <w:lang w:val="kk-KZ"/>
              </w:rPr>
            </w:pPr>
            <w:r w:rsidRPr="00B05F51">
              <w:rPr>
                <w:lang w:val="kk-KZ"/>
              </w:rPr>
              <w:t>-  оқытушының ұсынылған әдебиеттерін қолдану дағдысы;</w:t>
            </w:r>
          </w:p>
          <w:p w:rsidR="00B05F51" w:rsidRPr="00B05F51" w:rsidRDefault="00B05F51" w:rsidP="00B05F51">
            <w:pPr>
              <w:rPr>
                <w:lang w:val="kk-KZ"/>
              </w:rPr>
            </w:pPr>
            <w:r w:rsidRPr="00B05F51">
              <w:rPr>
                <w:lang w:val="kk-KZ"/>
              </w:rPr>
              <w:t>- оқытушының жетекшілігімен бағдарлама материалдарынының жеке бөлімдерін қортындылау дағдысы;</w:t>
            </w:r>
          </w:p>
          <w:p w:rsidR="00B05F51" w:rsidRPr="00B05F51" w:rsidRDefault="00B05F51" w:rsidP="00B05F51">
            <w:pPr>
              <w:rPr>
                <w:lang w:val="kk-KZ"/>
              </w:rPr>
            </w:pPr>
            <w:r w:rsidRPr="00B05F51">
              <w:rPr>
                <w:lang w:val="kk-KZ"/>
              </w:rPr>
              <w:t xml:space="preserve">- оқытушымен көмегімен жіберілген қателіктерді түзете білуі;   </w:t>
            </w:r>
          </w:p>
          <w:p w:rsidR="00B05F51" w:rsidRPr="00B05F51" w:rsidRDefault="00B05F51" w:rsidP="00B05F51">
            <w:pPr>
              <w:rPr>
                <w:lang w:val="kk-KZ"/>
              </w:rPr>
            </w:pPr>
            <w:r w:rsidRPr="00B05F51">
              <w:rPr>
                <w:lang w:val="kk-KZ"/>
              </w:rPr>
              <w:t>- барлық тапсырмалар түрі бойынша жіберілген қателіктерді уақытылы жою.</w:t>
            </w:r>
          </w:p>
        </w:tc>
      </w:tr>
      <w:tr w:rsidR="00B05F51" w:rsidRPr="00AA148C" w:rsidTr="001D4D9D">
        <w:tc>
          <w:tcPr>
            <w:tcW w:w="851" w:type="dxa"/>
            <w:vAlign w:val="center"/>
          </w:tcPr>
          <w:p w:rsidR="00B05F51" w:rsidRPr="00B05F51" w:rsidRDefault="00B05F51" w:rsidP="00B05F51">
            <w:pPr>
              <w:rPr>
                <w:bCs/>
              </w:rPr>
            </w:pPr>
            <w:r w:rsidRPr="00B05F51">
              <w:rPr>
                <w:bCs/>
              </w:rPr>
              <w:t>С</w:t>
            </w:r>
          </w:p>
        </w:tc>
        <w:tc>
          <w:tcPr>
            <w:tcW w:w="851" w:type="dxa"/>
            <w:vAlign w:val="center"/>
          </w:tcPr>
          <w:p w:rsidR="00B05F51" w:rsidRPr="00B05F51" w:rsidRDefault="00B05F51" w:rsidP="00B05F51">
            <w:pPr>
              <w:rPr>
                <w:bCs/>
              </w:rPr>
            </w:pPr>
            <w:r w:rsidRPr="00B05F51">
              <w:rPr>
                <w:bCs/>
              </w:rPr>
              <w:t>2,0</w:t>
            </w:r>
          </w:p>
        </w:tc>
        <w:tc>
          <w:tcPr>
            <w:tcW w:w="708" w:type="dxa"/>
            <w:vAlign w:val="center"/>
          </w:tcPr>
          <w:p w:rsidR="00B05F51" w:rsidRPr="00B05F51" w:rsidRDefault="00B05F51" w:rsidP="00B05F51">
            <w:pPr>
              <w:rPr>
                <w:bCs/>
              </w:rPr>
            </w:pPr>
            <w:r w:rsidRPr="00B05F51">
              <w:rPr>
                <w:bCs/>
              </w:rPr>
              <w:t>65-69</w:t>
            </w:r>
          </w:p>
        </w:tc>
        <w:tc>
          <w:tcPr>
            <w:tcW w:w="851" w:type="dxa"/>
            <w:vMerge/>
            <w:textDirection w:val="btLr"/>
            <w:vAlign w:val="center"/>
          </w:tcPr>
          <w:p w:rsidR="00B05F51" w:rsidRPr="00B05F51" w:rsidRDefault="00B05F51" w:rsidP="00B05F51">
            <w:pPr>
              <w:rPr>
                <w:bCs/>
              </w:rPr>
            </w:pPr>
          </w:p>
        </w:tc>
        <w:tc>
          <w:tcPr>
            <w:tcW w:w="6946" w:type="dxa"/>
          </w:tcPr>
          <w:p w:rsidR="00B05F51" w:rsidRPr="00B05F51" w:rsidRDefault="00B05F51" w:rsidP="00B05F51">
            <w:r w:rsidRPr="00B05F51">
              <w:rPr>
                <w:b/>
              </w:rPr>
              <w:t xml:space="preserve">Студент </w:t>
            </w:r>
            <w:r w:rsidRPr="00B05F51">
              <w:rPr>
                <w:b/>
                <w:lang w:val="kk-KZ"/>
              </w:rPr>
              <w:t>көрсетті</w:t>
            </w:r>
            <w:r w:rsidRPr="00B05F51">
              <w:t>:</w:t>
            </w:r>
          </w:p>
          <w:p w:rsidR="00B05F51" w:rsidRPr="00B05F51" w:rsidRDefault="00B05F51" w:rsidP="00B05F51">
            <w:r w:rsidRPr="00B05F51">
              <w:t xml:space="preserve">- </w:t>
            </w:r>
            <w:r w:rsidRPr="00B05F51">
              <w:rPr>
                <w:lang w:val="kk-KZ"/>
              </w:rPr>
              <w:t xml:space="preserve">негізгі материалды </w:t>
            </w:r>
            <w:proofErr w:type="gramStart"/>
            <w:r w:rsidRPr="00B05F51">
              <w:rPr>
                <w:lang w:val="kk-KZ"/>
              </w:rPr>
              <w:t>меңгеру</w:t>
            </w:r>
            <w:proofErr w:type="gramEnd"/>
            <w:r w:rsidRPr="00B05F51">
              <w:rPr>
                <w:lang w:val="kk-KZ"/>
              </w:rPr>
              <w:t>і</w:t>
            </w:r>
            <w:r w:rsidRPr="00B05F51">
              <w:t>;</w:t>
            </w:r>
          </w:p>
          <w:p w:rsidR="00B05F51" w:rsidRPr="00B05F51" w:rsidRDefault="00B05F51" w:rsidP="00B05F51">
            <w:r w:rsidRPr="00B05F51">
              <w:t xml:space="preserve">- </w:t>
            </w:r>
            <w:r w:rsidRPr="00B05F51">
              <w:rPr>
                <w:lang w:val="kk-KZ"/>
              </w:rPr>
              <w:t>барлық тапсырма түрлері бойынша жауаптардың дұрыс тұжырымдаманың толық болмауы;</w:t>
            </w:r>
          </w:p>
          <w:p w:rsidR="00B05F51" w:rsidRPr="00B05F51" w:rsidRDefault="00B05F51" w:rsidP="00B05F51">
            <w:pPr>
              <w:rPr>
                <w:lang w:val="kk-KZ"/>
              </w:rPr>
            </w:pPr>
            <w:r w:rsidRPr="00B05F51">
              <w:t xml:space="preserve">-  </w:t>
            </w:r>
            <w:r w:rsidRPr="00B05F51">
              <w:rPr>
                <w:lang w:val="kk-KZ"/>
              </w:rPr>
              <w:t>берілген материалдарда ретсіздіктің болмауы;</w:t>
            </w:r>
          </w:p>
          <w:p w:rsidR="00B05F51" w:rsidRPr="00B05F51" w:rsidRDefault="00B05F51" w:rsidP="00B05F51">
            <w:pPr>
              <w:rPr>
                <w:lang w:val="kk-KZ"/>
              </w:rPr>
            </w:pPr>
            <w:r w:rsidRPr="00B05F51">
              <w:rPr>
                <w:lang w:val="kk-KZ"/>
              </w:rPr>
              <w:t>- оқытушының ұсынылған әдебиеттерін қолданудағы қиындықтардың болуы;</w:t>
            </w:r>
          </w:p>
          <w:p w:rsidR="00B05F51" w:rsidRPr="00B05F51" w:rsidRDefault="00B05F51" w:rsidP="00B05F51">
            <w:pPr>
              <w:rPr>
                <w:lang w:val="kk-KZ"/>
              </w:rPr>
            </w:pPr>
            <w:r w:rsidRPr="00B05F51">
              <w:rPr>
                <w:lang w:val="kk-KZ"/>
              </w:rPr>
              <w:t>- бағдарлама материалдарынының жеке бөлімдерін қортындылаудағы қиындықтардың болуы;</w:t>
            </w:r>
          </w:p>
          <w:p w:rsidR="00B05F51" w:rsidRPr="00B05F51" w:rsidRDefault="00B05F51" w:rsidP="00B05F51">
            <w:pPr>
              <w:rPr>
                <w:lang w:val="kk-KZ"/>
              </w:rPr>
            </w:pPr>
            <w:r w:rsidRPr="00B05F51">
              <w:rPr>
                <w:lang w:val="kk-KZ"/>
              </w:rPr>
              <w:t xml:space="preserve">- оқытушымен көмегімен жіберілген қателіктерді түзете білуі;   </w:t>
            </w:r>
          </w:p>
          <w:p w:rsidR="00B05F51" w:rsidRPr="00B05F51" w:rsidRDefault="00B05F51" w:rsidP="00B05F51">
            <w:pPr>
              <w:rPr>
                <w:lang w:val="kk-KZ"/>
              </w:rPr>
            </w:pPr>
            <w:r w:rsidRPr="00B05F51">
              <w:rPr>
                <w:lang w:val="kk-KZ"/>
              </w:rPr>
              <w:t>- барлық тапсырмалар түрі бойынша жіберілген қателіктерді уақытылы жою.</w:t>
            </w:r>
          </w:p>
        </w:tc>
      </w:tr>
      <w:tr w:rsidR="00B05F51" w:rsidRPr="00AA148C" w:rsidTr="001D4D9D">
        <w:tc>
          <w:tcPr>
            <w:tcW w:w="851" w:type="dxa"/>
            <w:vAlign w:val="center"/>
          </w:tcPr>
          <w:p w:rsidR="00B05F51" w:rsidRPr="00B05F51" w:rsidRDefault="00B05F51" w:rsidP="00B05F51">
            <w:pPr>
              <w:rPr>
                <w:bCs/>
              </w:rPr>
            </w:pPr>
            <w:r w:rsidRPr="00B05F51">
              <w:rPr>
                <w:bCs/>
              </w:rPr>
              <w:t>С-</w:t>
            </w:r>
          </w:p>
        </w:tc>
        <w:tc>
          <w:tcPr>
            <w:tcW w:w="851" w:type="dxa"/>
            <w:vAlign w:val="center"/>
          </w:tcPr>
          <w:p w:rsidR="00B05F51" w:rsidRPr="00B05F51" w:rsidRDefault="00B05F51" w:rsidP="00B05F51">
            <w:pPr>
              <w:rPr>
                <w:bCs/>
              </w:rPr>
            </w:pPr>
            <w:r w:rsidRPr="00B05F51">
              <w:rPr>
                <w:bCs/>
              </w:rPr>
              <w:t>1,67</w:t>
            </w:r>
          </w:p>
        </w:tc>
        <w:tc>
          <w:tcPr>
            <w:tcW w:w="708" w:type="dxa"/>
            <w:vAlign w:val="center"/>
          </w:tcPr>
          <w:p w:rsidR="00B05F51" w:rsidRPr="00B05F51" w:rsidRDefault="00B05F51" w:rsidP="00B05F51">
            <w:pPr>
              <w:rPr>
                <w:bCs/>
              </w:rPr>
            </w:pPr>
            <w:r w:rsidRPr="00B05F51">
              <w:rPr>
                <w:bCs/>
              </w:rPr>
              <w:t>60-64</w:t>
            </w:r>
          </w:p>
        </w:tc>
        <w:tc>
          <w:tcPr>
            <w:tcW w:w="851" w:type="dxa"/>
            <w:vMerge/>
            <w:textDirection w:val="btLr"/>
            <w:vAlign w:val="center"/>
          </w:tcPr>
          <w:p w:rsidR="00B05F51" w:rsidRPr="00B05F51" w:rsidRDefault="00B05F51" w:rsidP="00B05F51">
            <w:pPr>
              <w:rPr>
                <w:bCs/>
              </w:rPr>
            </w:pPr>
          </w:p>
        </w:tc>
        <w:tc>
          <w:tcPr>
            <w:tcW w:w="6946" w:type="dxa"/>
          </w:tcPr>
          <w:p w:rsidR="00B05F51" w:rsidRPr="00B05F51" w:rsidRDefault="00B05F51" w:rsidP="00B05F51">
            <w:r w:rsidRPr="00B05F51">
              <w:rPr>
                <w:b/>
              </w:rPr>
              <w:t xml:space="preserve">Студент </w:t>
            </w:r>
            <w:r w:rsidRPr="00B05F51">
              <w:rPr>
                <w:b/>
                <w:lang w:val="kk-KZ"/>
              </w:rPr>
              <w:t>көрсетті</w:t>
            </w:r>
            <w:r w:rsidRPr="00B05F51">
              <w:t>:</w:t>
            </w:r>
          </w:p>
          <w:p w:rsidR="00B05F51" w:rsidRPr="00B05F51" w:rsidRDefault="00B05F51" w:rsidP="00B05F51">
            <w:r w:rsidRPr="00B05F51">
              <w:t xml:space="preserve">- </w:t>
            </w:r>
            <w:r w:rsidRPr="00B05F51">
              <w:rPr>
                <w:lang w:val="kk-KZ"/>
              </w:rPr>
              <w:t xml:space="preserve">негізгі материалды </w:t>
            </w:r>
            <w:proofErr w:type="gramStart"/>
            <w:r w:rsidRPr="00B05F51">
              <w:rPr>
                <w:lang w:val="kk-KZ"/>
              </w:rPr>
              <w:t>меңгеру</w:t>
            </w:r>
            <w:proofErr w:type="gramEnd"/>
            <w:r w:rsidRPr="00B05F51">
              <w:rPr>
                <w:lang w:val="kk-KZ"/>
              </w:rPr>
              <w:t>і</w:t>
            </w:r>
            <w:r w:rsidRPr="00B05F51">
              <w:t>;</w:t>
            </w:r>
          </w:p>
          <w:p w:rsidR="00B05F51" w:rsidRPr="00B05F51" w:rsidRDefault="00B05F51" w:rsidP="00B05F51">
            <w:r w:rsidRPr="00B05F51">
              <w:t xml:space="preserve">- </w:t>
            </w:r>
            <w:r w:rsidRPr="00B05F51">
              <w:rPr>
                <w:lang w:val="kk-KZ"/>
              </w:rPr>
              <w:t>барлық тапсырма түрлері бойынша жауаптардың дұрыс тұжырымдаманың толық болмауы;</w:t>
            </w:r>
          </w:p>
          <w:p w:rsidR="00B05F51" w:rsidRPr="00B05F51" w:rsidRDefault="00B05F51" w:rsidP="00B05F51">
            <w:pPr>
              <w:rPr>
                <w:lang w:val="kk-KZ"/>
              </w:rPr>
            </w:pPr>
            <w:r w:rsidRPr="00B05F51">
              <w:t xml:space="preserve">- </w:t>
            </w:r>
            <w:r w:rsidRPr="00B05F51">
              <w:rPr>
                <w:lang w:val="kk-KZ"/>
              </w:rPr>
              <w:t>берілген материалдарда ретсіздіктің болмауы;</w:t>
            </w:r>
          </w:p>
          <w:p w:rsidR="00B05F51" w:rsidRPr="00B05F51" w:rsidRDefault="00B05F51" w:rsidP="00B05F51">
            <w:pPr>
              <w:rPr>
                <w:lang w:val="kk-KZ"/>
              </w:rPr>
            </w:pPr>
            <w:r w:rsidRPr="00B05F51">
              <w:rPr>
                <w:lang w:val="kk-KZ"/>
              </w:rPr>
              <w:t>- оқытушының ұсынылған әдебиеттерін қолданудағы қиындықтардың болуы;</w:t>
            </w:r>
          </w:p>
          <w:p w:rsidR="00B05F51" w:rsidRPr="00B05F51" w:rsidRDefault="00B05F51" w:rsidP="00B05F51">
            <w:pPr>
              <w:rPr>
                <w:lang w:val="kk-KZ"/>
              </w:rPr>
            </w:pPr>
            <w:r w:rsidRPr="00B05F51">
              <w:rPr>
                <w:lang w:val="kk-KZ"/>
              </w:rPr>
              <w:t>-бағдарлама материалдарынының жеке бөлімдерін қортындылаудағы қиындықтардың болуы;</w:t>
            </w:r>
          </w:p>
          <w:p w:rsidR="00B05F51" w:rsidRPr="00B05F51" w:rsidRDefault="00B05F51" w:rsidP="00B05F51">
            <w:pPr>
              <w:rPr>
                <w:lang w:val="kk-KZ"/>
              </w:rPr>
            </w:pPr>
            <w:r w:rsidRPr="00B05F51">
              <w:rPr>
                <w:lang w:val="kk-KZ"/>
              </w:rPr>
              <w:t xml:space="preserve">- оқытушымен көмегімен жіберілген қателіктерді түзете білуі;   </w:t>
            </w:r>
          </w:p>
          <w:p w:rsidR="00B05F51" w:rsidRPr="00B05F51" w:rsidRDefault="00B05F51" w:rsidP="00B05F51">
            <w:pPr>
              <w:rPr>
                <w:lang w:val="kk-KZ"/>
              </w:rPr>
            </w:pPr>
            <w:r w:rsidRPr="00B05F51">
              <w:rPr>
                <w:lang w:val="kk-KZ"/>
              </w:rPr>
              <w:t>- барлық тапсырмалар түрі бойынша жіберілген қателіктерді уақытылы жою.</w:t>
            </w:r>
          </w:p>
        </w:tc>
      </w:tr>
      <w:tr w:rsidR="00B05F51" w:rsidRPr="00AA148C" w:rsidTr="001D4D9D">
        <w:trPr>
          <w:trHeight w:val="699"/>
        </w:trPr>
        <w:tc>
          <w:tcPr>
            <w:tcW w:w="851" w:type="dxa"/>
            <w:vAlign w:val="center"/>
          </w:tcPr>
          <w:p w:rsidR="00B05F51" w:rsidRPr="00B05F51" w:rsidRDefault="00B05F51" w:rsidP="00B05F51">
            <w:pPr>
              <w:rPr>
                <w:bCs/>
              </w:rPr>
            </w:pPr>
            <w:r w:rsidRPr="00B05F51">
              <w:rPr>
                <w:bCs/>
              </w:rPr>
              <w:t>Д+</w:t>
            </w:r>
          </w:p>
        </w:tc>
        <w:tc>
          <w:tcPr>
            <w:tcW w:w="851" w:type="dxa"/>
            <w:vAlign w:val="center"/>
          </w:tcPr>
          <w:p w:rsidR="00B05F51" w:rsidRPr="00B05F51" w:rsidRDefault="00B05F51" w:rsidP="00B05F51">
            <w:pPr>
              <w:rPr>
                <w:bCs/>
              </w:rPr>
            </w:pPr>
            <w:r w:rsidRPr="00B05F51">
              <w:rPr>
                <w:bCs/>
              </w:rPr>
              <w:t>1,33</w:t>
            </w:r>
          </w:p>
        </w:tc>
        <w:tc>
          <w:tcPr>
            <w:tcW w:w="708" w:type="dxa"/>
            <w:vAlign w:val="center"/>
          </w:tcPr>
          <w:p w:rsidR="00B05F51" w:rsidRPr="00B05F51" w:rsidRDefault="00B05F51" w:rsidP="00B05F51">
            <w:pPr>
              <w:rPr>
                <w:bCs/>
              </w:rPr>
            </w:pPr>
            <w:r w:rsidRPr="00B05F51">
              <w:rPr>
                <w:bCs/>
              </w:rPr>
              <w:t>55-59</w:t>
            </w:r>
          </w:p>
        </w:tc>
        <w:tc>
          <w:tcPr>
            <w:tcW w:w="851" w:type="dxa"/>
            <w:vMerge/>
            <w:textDirection w:val="btLr"/>
            <w:vAlign w:val="center"/>
          </w:tcPr>
          <w:p w:rsidR="00B05F51" w:rsidRPr="00B05F51" w:rsidRDefault="00B05F51" w:rsidP="00B05F51">
            <w:pPr>
              <w:rPr>
                <w:bCs/>
              </w:rPr>
            </w:pPr>
          </w:p>
        </w:tc>
        <w:tc>
          <w:tcPr>
            <w:tcW w:w="6946" w:type="dxa"/>
          </w:tcPr>
          <w:p w:rsidR="00B05F51" w:rsidRPr="00B05F51" w:rsidRDefault="00B05F51" w:rsidP="00B05F51">
            <w:r w:rsidRPr="00B05F51">
              <w:rPr>
                <w:b/>
              </w:rPr>
              <w:t xml:space="preserve">Студент </w:t>
            </w:r>
            <w:r w:rsidRPr="00B05F51">
              <w:rPr>
                <w:b/>
                <w:lang w:val="kk-KZ"/>
              </w:rPr>
              <w:t>көрсетті</w:t>
            </w:r>
            <w:r w:rsidRPr="00B05F51">
              <w:t>:</w:t>
            </w:r>
          </w:p>
          <w:p w:rsidR="00B05F51" w:rsidRPr="00B05F51" w:rsidRDefault="00B05F51" w:rsidP="00B05F51">
            <w:r w:rsidRPr="00B05F51">
              <w:t xml:space="preserve">- </w:t>
            </w:r>
            <w:r w:rsidRPr="00B05F51">
              <w:rPr>
                <w:lang w:val="kk-KZ"/>
              </w:rPr>
              <w:t xml:space="preserve">негізгі материалдарды жеке бөлімдерді </w:t>
            </w:r>
            <w:proofErr w:type="gramStart"/>
            <w:r w:rsidRPr="00B05F51">
              <w:rPr>
                <w:lang w:val="kk-KZ"/>
              </w:rPr>
              <w:t>меңгеру</w:t>
            </w:r>
            <w:proofErr w:type="gramEnd"/>
            <w:r w:rsidRPr="00B05F51">
              <w:rPr>
                <w:lang w:val="kk-KZ"/>
              </w:rPr>
              <w:t>і</w:t>
            </w:r>
            <w:r w:rsidRPr="00B05F51">
              <w:t>;</w:t>
            </w:r>
          </w:p>
          <w:p w:rsidR="00B05F51" w:rsidRPr="00B05F51" w:rsidRDefault="00B05F51" w:rsidP="00B05F51">
            <w:r w:rsidRPr="00B05F51">
              <w:t xml:space="preserve">- </w:t>
            </w:r>
            <w:r w:rsidRPr="00B05F51">
              <w:rPr>
                <w:lang w:val="kk-KZ"/>
              </w:rPr>
              <w:t>барлық тапсырма түрлері бойынша жауаптардың дұрыс тұжырымдаманы түсінбеуі;</w:t>
            </w:r>
          </w:p>
          <w:p w:rsidR="00B05F51" w:rsidRPr="00B05F51" w:rsidRDefault="00B05F51" w:rsidP="00B05F51">
            <w:r w:rsidRPr="00B05F51">
              <w:lastRenderedPageBreak/>
              <w:t xml:space="preserve">- </w:t>
            </w:r>
            <w:r w:rsidRPr="00B05F51">
              <w:rPr>
                <w:lang w:val="kk-KZ"/>
              </w:rPr>
              <w:t>берілген материалдарда ретсіздіктің болмауы;</w:t>
            </w:r>
          </w:p>
          <w:p w:rsidR="00B05F51" w:rsidRPr="00B05F51" w:rsidRDefault="00B05F51" w:rsidP="00B05F51">
            <w:pPr>
              <w:rPr>
                <w:lang w:val="kk-KZ"/>
              </w:rPr>
            </w:pPr>
            <w:r w:rsidRPr="00B05F51">
              <w:rPr>
                <w:lang w:val="kk-KZ"/>
              </w:rPr>
              <w:t>- бағдарлама материалдарынының жеке бөлімдерін қортындылаудағы қиындықтардың болуы;</w:t>
            </w:r>
          </w:p>
          <w:p w:rsidR="00B05F51" w:rsidRPr="00B05F51" w:rsidRDefault="00B05F51" w:rsidP="00B05F51">
            <w:pPr>
              <w:rPr>
                <w:lang w:val="kk-KZ"/>
              </w:rPr>
            </w:pPr>
            <w:r w:rsidRPr="00B05F51">
              <w:rPr>
                <w:lang w:val="kk-KZ"/>
              </w:rPr>
              <w:t xml:space="preserve">-  оқытушымен көмегімен жіберілген қателіктерді түзете білуі;   </w:t>
            </w:r>
          </w:p>
          <w:p w:rsidR="00B05F51" w:rsidRPr="00B05F51" w:rsidRDefault="00B05F51" w:rsidP="00B05F51">
            <w:pPr>
              <w:rPr>
                <w:lang w:val="kk-KZ"/>
              </w:rPr>
            </w:pPr>
            <w:r w:rsidRPr="00B05F51">
              <w:rPr>
                <w:lang w:val="kk-KZ"/>
              </w:rPr>
              <w:t>- барлық тапсырмалар түрі бойынша жіберілген қателіктерді уақытылы орындамауы.</w:t>
            </w:r>
          </w:p>
        </w:tc>
      </w:tr>
      <w:tr w:rsidR="00B05F51" w:rsidRPr="00AA148C" w:rsidTr="001D4D9D">
        <w:tc>
          <w:tcPr>
            <w:tcW w:w="851" w:type="dxa"/>
            <w:vAlign w:val="center"/>
          </w:tcPr>
          <w:p w:rsidR="00B05F51" w:rsidRPr="00B05F51" w:rsidRDefault="00B05F51" w:rsidP="00B05F51">
            <w:pPr>
              <w:rPr>
                <w:bCs/>
              </w:rPr>
            </w:pPr>
            <w:r w:rsidRPr="00B05F51">
              <w:rPr>
                <w:bCs/>
              </w:rPr>
              <w:lastRenderedPageBreak/>
              <w:t>Д</w:t>
            </w:r>
          </w:p>
        </w:tc>
        <w:tc>
          <w:tcPr>
            <w:tcW w:w="851" w:type="dxa"/>
            <w:vAlign w:val="center"/>
          </w:tcPr>
          <w:p w:rsidR="00B05F51" w:rsidRPr="00B05F51" w:rsidRDefault="00B05F51" w:rsidP="00B05F51">
            <w:pPr>
              <w:rPr>
                <w:bCs/>
              </w:rPr>
            </w:pPr>
            <w:r w:rsidRPr="00B05F51">
              <w:rPr>
                <w:bCs/>
              </w:rPr>
              <w:t>1,0</w:t>
            </w:r>
          </w:p>
        </w:tc>
        <w:tc>
          <w:tcPr>
            <w:tcW w:w="708" w:type="dxa"/>
            <w:vAlign w:val="center"/>
          </w:tcPr>
          <w:p w:rsidR="00B05F51" w:rsidRPr="00B05F51" w:rsidRDefault="00B05F51" w:rsidP="00B05F51">
            <w:pPr>
              <w:rPr>
                <w:bCs/>
              </w:rPr>
            </w:pPr>
            <w:r w:rsidRPr="00B05F51">
              <w:rPr>
                <w:bCs/>
              </w:rPr>
              <w:t>50-54</w:t>
            </w:r>
          </w:p>
        </w:tc>
        <w:tc>
          <w:tcPr>
            <w:tcW w:w="851" w:type="dxa"/>
            <w:vMerge/>
            <w:textDirection w:val="btLr"/>
            <w:vAlign w:val="center"/>
          </w:tcPr>
          <w:p w:rsidR="00B05F51" w:rsidRPr="00B05F51" w:rsidRDefault="00B05F51" w:rsidP="00B05F51">
            <w:pPr>
              <w:rPr>
                <w:bCs/>
              </w:rPr>
            </w:pPr>
          </w:p>
        </w:tc>
        <w:tc>
          <w:tcPr>
            <w:tcW w:w="6946" w:type="dxa"/>
          </w:tcPr>
          <w:p w:rsidR="00B05F51" w:rsidRPr="00B05F51" w:rsidRDefault="00B05F51" w:rsidP="00B05F51">
            <w:r w:rsidRPr="00B05F51">
              <w:rPr>
                <w:b/>
              </w:rPr>
              <w:t xml:space="preserve">Студент </w:t>
            </w:r>
            <w:r w:rsidRPr="00B05F51">
              <w:rPr>
                <w:b/>
                <w:lang w:val="kk-KZ"/>
              </w:rPr>
              <w:t>көрсетті</w:t>
            </w:r>
            <w:r w:rsidRPr="00B05F51">
              <w:t>:</w:t>
            </w:r>
          </w:p>
          <w:p w:rsidR="00B05F51" w:rsidRPr="00B05F51" w:rsidRDefault="00B05F51" w:rsidP="00B05F51">
            <w:r w:rsidRPr="00B05F51">
              <w:t xml:space="preserve">- </w:t>
            </w:r>
            <w:r w:rsidRPr="00B05F51">
              <w:rPr>
                <w:lang w:val="kk-KZ"/>
              </w:rPr>
              <w:t>негізгі материалдардың жеке бө</w:t>
            </w:r>
            <w:proofErr w:type="gramStart"/>
            <w:r w:rsidRPr="00B05F51">
              <w:rPr>
                <w:lang w:val="kk-KZ"/>
              </w:rPr>
              <w:t>л</w:t>
            </w:r>
            <w:proofErr w:type="gramEnd"/>
            <w:r w:rsidRPr="00B05F51">
              <w:rPr>
                <w:lang w:val="kk-KZ"/>
              </w:rPr>
              <w:t>імдерін игеру қиындығы</w:t>
            </w:r>
            <w:r w:rsidRPr="00B05F51">
              <w:t>;</w:t>
            </w:r>
          </w:p>
          <w:p w:rsidR="00B05F51" w:rsidRPr="00B05F51" w:rsidRDefault="00B05F51" w:rsidP="00B05F51">
            <w:r w:rsidRPr="00B05F51">
              <w:t xml:space="preserve">- </w:t>
            </w:r>
            <w:r w:rsidRPr="00B05F51">
              <w:rPr>
                <w:lang w:val="kk-KZ"/>
              </w:rPr>
              <w:t>барлық тапсырмалар тү</w:t>
            </w:r>
            <w:proofErr w:type="gramStart"/>
            <w:r w:rsidRPr="00B05F51">
              <w:rPr>
                <w:lang w:val="kk-KZ"/>
              </w:rPr>
              <w:t>р</w:t>
            </w:r>
            <w:proofErr w:type="gramEnd"/>
            <w:r w:rsidRPr="00B05F51">
              <w:rPr>
                <w:lang w:val="kk-KZ"/>
              </w:rPr>
              <w:t>і бойынша тұжырымдамаларды түсінбеу</w:t>
            </w:r>
            <w:r w:rsidRPr="00B05F51">
              <w:t>;</w:t>
            </w:r>
          </w:p>
          <w:p w:rsidR="00B05F51" w:rsidRPr="00B05F51" w:rsidRDefault="00B05F51" w:rsidP="00B05F51">
            <w:r w:rsidRPr="00B05F51">
              <w:t xml:space="preserve">- </w:t>
            </w:r>
            <w:r w:rsidRPr="00B05F51">
              <w:rPr>
                <w:lang w:val="kk-KZ"/>
              </w:rPr>
              <w:t>материалдарды баяндау барысында ретсіздіктің болуы</w:t>
            </w:r>
            <w:r w:rsidRPr="00B05F51">
              <w:t>;</w:t>
            </w:r>
          </w:p>
          <w:p w:rsidR="00B05F51" w:rsidRPr="00B05F51" w:rsidRDefault="00B05F51" w:rsidP="00B05F51">
            <w:pPr>
              <w:rPr>
                <w:lang w:val="kk-KZ"/>
              </w:rPr>
            </w:pPr>
            <w:r w:rsidRPr="00B05F51">
              <w:rPr>
                <w:lang w:val="kk-KZ"/>
              </w:rPr>
              <w:t>- оқытушының ұсынылған әдебиеттерін қолданудағы қиындықтардың болуы;</w:t>
            </w:r>
          </w:p>
          <w:p w:rsidR="00B05F51" w:rsidRPr="00B05F51" w:rsidRDefault="00B05F51" w:rsidP="00B05F51">
            <w:pPr>
              <w:rPr>
                <w:lang w:val="kk-KZ"/>
              </w:rPr>
            </w:pPr>
            <w:r w:rsidRPr="00B05F51">
              <w:rPr>
                <w:lang w:val="kk-KZ"/>
              </w:rPr>
              <w:t>- оқытылған материалдардың жеке бөлімдерін қортындылай алмауы;</w:t>
            </w:r>
          </w:p>
          <w:p w:rsidR="00B05F51" w:rsidRPr="00B05F51" w:rsidRDefault="00B05F51" w:rsidP="00B05F51">
            <w:pPr>
              <w:rPr>
                <w:lang w:val="kk-KZ"/>
              </w:rPr>
            </w:pPr>
            <w:r w:rsidRPr="00B05F51">
              <w:rPr>
                <w:lang w:val="kk-KZ"/>
              </w:rPr>
              <w:t xml:space="preserve">- оқытушының көрсетілген қателіктерді түзету барысындағы қиындықтардың болуы;   </w:t>
            </w:r>
          </w:p>
          <w:p w:rsidR="00B05F51" w:rsidRPr="00B05F51" w:rsidRDefault="00B05F51" w:rsidP="00B05F51">
            <w:pPr>
              <w:rPr>
                <w:lang w:val="kk-KZ"/>
              </w:rPr>
            </w:pPr>
            <w:r w:rsidRPr="00B05F51">
              <w:rPr>
                <w:lang w:val="kk-KZ"/>
              </w:rPr>
              <w:t>- барлық тапсырмалар бойынша жіберілген қателіктерді жөндеуді уақытылы орындалмауы.</w:t>
            </w:r>
          </w:p>
        </w:tc>
      </w:tr>
      <w:tr w:rsidR="00B05F51" w:rsidRPr="00AA148C" w:rsidTr="001D4D9D">
        <w:trPr>
          <w:cantSplit/>
          <w:trHeight w:val="1587"/>
        </w:trPr>
        <w:tc>
          <w:tcPr>
            <w:tcW w:w="851" w:type="dxa"/>
            <w:vAlign w:val="center"/>
          </w:tcPr>
          <w:p w:rsidR="00B05F51" w:rsidRPr="00B05F51" w:rsidRDefault="00B05F51" w:rsidP="00B05F51">
            <w:pPr>
              <w:rPr>
                <w:bCs/>
              </w:rPr>
            </w:pPr>
            <w:r w:rsidRPr="00B05F51">
              <w:rPr>
                <w:bCs/>
                <w:lang w:val="en-US"/>
              </w:rPr>
              <w:t>F</w:t>
            </w:r>
          </w:p>
        </w:tc>
        <w:tc>
          <w:tcPr>
            <w:tcW w:w="851" w:type="dxa"/>
            <w:vAlign w:val="center"/>
          </w:tcPr>
          <w:p w:rsidR="00B05F51" w:rsidRPr="00B05F51" w:rsidRDefault="00B05F51" w:rsidP="00B05F51">
            <w:pPr>
              <w:rPr>
                <w:bCs/>
              </w:rPr>
            </w:pPr>
            <w:r w:rsidRPr="00B05F51">
              <w:rPr>
                <w:bCs/>
              </w:rPr>
              <w:t>0</w:t>
            </w:r>
          </w:p>
        </w:tc>
        <w:tc>
          <w:tcPr>
            <w:tcW w:w="708" w:type="dxa"/>
            <w:vAlign w:val="center"/>
          </w:tcPr>
          <w:p w:rsidR="00B05F51" w:rsidRPr="00B05F51" w:rsidRDefault="00B05F51" w:rsidP="00B05F51">
            <w:pPr>
              <w:rPr>
                <w:bCs/>
              </w:rPr>
            </w:pPr>
            <w:r w:rsidRPr="00B05F51">
              <w:rPr>
                <w:bCs/>
              </w:rPr>
              <w:t>0-49</w:t>
            </w:r>
          </w:p>
        </w:tc>
        <w:tc>
          <w:tcPr>
            <w:tcW w:w="851" w:type="dxa"/>
            <w:textDirection w:val="btLr"/>
            <w:vAlign w:val="center"/>
          </w:tcPr>
          <w:p w:rsidR="00B05F51" w:rsidRPr="00B05F51" w:rsidRDefault="00B05F51" w:rsidP="00B05F51">
            <w:pPr>
              <w:rPr>
                <w:bCs/>
              </w:rPr>
            </w:pPr>
            <w:r w:rsidRPr="00B05F51">
              <w:rPr>
                <w:bCs/>
                <w:lang w:val="kk-KZ"/>
              </w:rPr>
              <w:t>қанағаттанарлықсыз</w:t>
            </w:r>
          </w:p>
        </w:tc>
        <w:tc>
          <w:tcPr>
            <w:tcW w:w="6946" w:type="dxa"/>
          </w:tcPr>
          <w:p w:rsidR="00B05F51" w:rsidRPr="00B05F51" w:rsidRDefault="00B05F51" w:rsidP="00B05F51">
            <w:r w:rsidRPr="00B05F51">
              <w:rPr>
                <w:b/>
              </w:rPr>
              <w:t xml:space="preserve">Студент </w:t>
            </w:r>
            <w:r w:rsidRPr="00B05F51">
              <w:rPr>
                <w:b/>
                <w:lang w:val="kk-KZ"/>
              </w:rPr>
              <w:t>көрсетті</w:t>
            </w:r>
            <w:r w:rsidRPr="00B05F51">
              <w:t>:</w:t>
            </w:r>
          </w:p>
          <w:p w:rsidR="00B05F51" w:rsidRPr="00B05F51" w:rsidRDefault="00B05F51" w:rsidP="00B05F51">
            <w:r w:rsidRPr="00B05F51">
              <w:t xml:space="preserve">- </w:t>
            </w:r>
            <w:r w:rsidRPr="00B05F51">
              <w:rPr>
                <w:lang w:val="kk-KZ"/>
              </w:rPr>
              <w:t>бағдарлама материалын білмеуі</w:t>
            </w:r>
            <w:r w:rsidRPr="00B05F51">
              <w:t>,</w:t>
            </w:r>
          </w:p>
          <w:p w:rsidR="00B05F51" w:rsidRPr="00B05F51" w:rsidRDefault="00B05F51" w:rsidP="00B05F51">
            <w:r w:rsidRPr="00B05F51">
              <w:t xml:space="preserve">- </w:t>
            </w:r>
            <w:r w:rsidRPr="00B05F51">
              <w:rPr>
                <w:lang w:val="kk-KZ"/>
              </w:rPr>
              <w:t>барлық тапсырмалар тү</w:t>
            </w:r>
            <w:proofErr w:type="gramStart"/>
            <w:r w:rsidRPr="00B05F51">
              <w:rPr>
                <w:lang w:val="kk-KZ"/>
              </w:rPr>
              <w:t>р</w:t>
            </w:r>
            <w:proofErr w:type="gramEnd"/>
            <w:r w:rsidRPr="00B05F51">
              <w:rPr>
                <w:lang w:val="kk-KZ"/>
              </w:rPr>
              <w:t>і бойынша елеулі қателіктердің жіберілуі</w:t>
            </w:r>
            <w:r w:rsidRPr="00B05F51">
              <w:t>;</w:t>
            </w:r>
          </w:p>
          <w:p w:rsidR="00B05F51" w:rsidRPr="00B05F51" w:rsidRDefault="00B05F51" w:rsidP="00B05F51">
            <w:pPr>
              <w:rPr>
                <w:lang w:val="kk-KZ"/>
              </w:rPr>
            </w:pPr>
            <w:r w:rsidRPr="00B05F51">
              <w:t xml:space="preserve">-  </w:t>
            </w:r>
            <w:r w:rsidRPr="00B05F51">
              <w:rPr>
                <w:lang w:val="kk-KZ"/>
              </w:rPr>
              <w:t>тапсырмаларды орындауда жеке тәсілдерді мүлдем игермеуі</w:t>
            </w:r>
            <w:r w:rsidRPr="00B05F51">
              <w:t>;</w:t>
            </w:r>
          </w:p>
          <w:p w:rsidR="00B05F51" w:rsidRPr="00B05F51" w:rsidRDefault="00B05F51" w:rsidP="00B05F51">
            <w:pPr>
              <w:rPr>
                <w:lang w:val="kk-KZ"/>
              </w:rPr>
            </w:pPr>
            <w:r w:rsidRPr="00B05F51">
              <w:rPr>
                <w:lang w:val="kk-KZ"/>
              </w:rPr>
              <w:t>-зертханалық жұмыстарды орындауда әртүрлі әдістерді, тәсілдерді  мүлдем  игермеуі;</w:t>
            </w:r>
          </w:p>
          <w:p w:rsidR="00B05F51" w:rsidRPr="00B05F51" w:rsidRDefault="00B05F51" w:rsidP="00B05F51">
            <w:pPr>
              <w:rPr>
                <w:lang w:val="kk-KZ"/>
              </w:rPr>
            </w:pPr>
            <w:r w:rsidRPr="00B05F51">
              <w:rPr>
                <w:lang w:val="kk-KZ"/>
              </w:rPr>
              <w:t xml:space="preserve">-  ағымды, межелік және қорытынды бақылау түрлері бойынша тапсырмаларды мүлдем орындамауы </w:t>
            </w:r>
          </w:p>
        </w:tc>
      </w:tr>
    </w:tbl>
    <w:p w:rsidR="004A1F40" w:rsidRPr="00B05F51" w:rsidRDefault="004A1F40" w:rsidP="0082315F">
      <w:pPr>
        <w:ind w:firstLine="567"/>
        <w:rPr>
          <w:sz w:val="28"/>
          <w:szCs w:val="28"/>
          <w:lang w:val="kk-KZ"/>
        </w:rPr>
      </w:pPr>
    </w:p>
    <w:p w:rsidR="004A1F40" w:rsidRDefault="004A1F40" w:rsidP="0082315F">
      <w:pPr>
        <w:ind w:firstLine="567"/>
        <w:rPr>
          <w:sz w:val="28"/>
          <w:szCs w:val="28"/>
          <w:lang w:val="kk-KZ"/>
        </w:rPr>
      </w:pPr>
    </w:p>
    <w:p w:rsidR="004A1F40" w:rsidRPr="00675749" w:rsidRDefault="004A1F40" w:rsidP="0082315F">
      <w:pPr>
        <w:ind w:firstLine="567"/>
        <w:rPr>
          <w:sz w:val="28"/>
          <w:szCs w:val="28"/>
          <w:lang w:val="kk-KZ"/>
        </w:rPr>
      </w:pPr>
      <w:r>
        <w:rPr>
          <w:b/>
          <w:sz w:val="28"/>
          <w:szCs w:val="28"/>
          <w:lang w:val="kk-KZ"/>
        </w:rPr>
        <w:t>Пайдаланылған әдебиеттер</w:t>
      </w:r>
    </w:p>
    <w:p w:rsidR="004A1F40" w:rsidRDefault="004A1F40" w:rsidP="0082315F">
      <w:pPr>
        <w:ind w:firstLine="567"/>
        <w:rPr>
          <w:b/>
          <w:sz w:val="28"/>
          <w:szCs w:val="28"/>
          <w:lang w:val="kk-KZ"/>
        </w:rPr>
      </w:pPr>
    </w:p>
    <w:p w:rsidR="004A1F40" w:rsidRDefault="004A1F40" w:rsidP="0082315F">
      <w:pPr>
        <w:ind w:firstLine="426"/>
        <w:rPr>
          <w:sz w:val="28"/>
          <w:szCs w:val="28"/>
          <w:lang w:val="kk-KZ"/>
        </w:rPr>
      </w:pPr>
      <w:r>
        <w:rPr>
          <w:sz w:val="28"/>
          <w:szCs w:val="28"/>
          <w:lang w:val="kk-KZ"/>
        </w:rPr>
        <w:t>1. Лабораторные исследование в ветеринарии. Под. ред. В.Я. Антонова Изд-во Колос, Москва, 1971</w:t>
      </w:r>
    </w:p>
    <w:p w:rsidR="004A1F40" w:rsidRDefault="004A1F40" w:rsidP="0082315F">
      <w:pPr>
        <w:ind w:firstLine="426"/>
        <w:rPr>
          <w:sz w:val="28"/>
          <w:szCs w:val="28"/>
          <w:lang w:val="kk-KZ"/>
        </w:rPr>
      </w:pPr>
      <w:r>
        <w:rPr>
          <w:sz w:val="28"/>
          <w:szCs w:val="28"/>
          <w:lang w:val="kk-KZ"/>
        </w:rPr>
        <w:t>2. Ветеринарное Законодательства. Том 4 Москва, ВО Агропромиздат, 1988</w:t>
      </w:r>
    </w:p>
    <w:p w:rsidR="004A1F40" w:rsidRDefault="004A1F40" w:rsidP="0082315F">
      <w:pPr>
        <w:ind w:firstLine="426"/>
        <w:rPr>
          <w:lang w:val="kk-KZ"/>
        </w:rPr>
      </w:pPr>
      <w:r>
        <w:rPr>
          <w:sz w:val="28"/>
          <w:szCs w:val="28"/>
          <w:lang w:val="kk-KZ"/>
        </w:rPr>
        <w:t>3. Практикум поветеринарной микробиологии  В. А. Байрак, М Колос 1980</w:t>
      </w:r>
    </w:p>
    <w:p w:rsidR="004A1F40" w:rsidRPr="00872450" w:rsidRDefault="004A1F40" w:rsidP="0082315F">
      <w:pPr>
        <w:tabs>
          <w:tab w:val="left" w:pos="0"/>
        </w:tabs>
        <w:ind w:firstLine="426"/>
        <w:rPr>
          <w:sz w:val="28"/>
          <w:szCs w:val="28"/>
          <w:lang w:val="kk-KZ"/>
        </w:rPr>
      </w:pPr>
      <w:r>
        <w:rPr>
          <w:sz w:val="28"/>
          <w:szCs w:val="28"/>
          <w:lang w:val="kk-KZ"/>
        </w:rPr>
        <w:t>4</w:t>
      </w:r>
      <w:r w:rsidRPr="00872450">
        <w:rPr>
          <w:sz w:val="28"/>
          <w:szCs w:val="28"/>
          <w:lang w:val="kk-KZ"/>
        </w:rPr>
        <w:t>. Сайдолдаұлы Т. Індеттану. Оқулық. Алматы, 1993 ж.</w:t>
      </w:r>
    </w:p>
    <w:p w:rsidR="004A1F40" w:rsidRPr="00872450" w:rsidRDefault="004A1F40" w:rsidP="0082315F">
      <w:pPr>
        <w:tabs>
          <w:tab w:val="left" w:pos="0"/>
        </w:tabs>
        <w:ind w:firstLine="426"/>
        <w:rPr>
          <w:sz w:val="28"/>
          <w:szCs w:val="28"/>
          <w:lang w:val="kk-KZ"/>
        </w:rPr>
      </w:pPr>
      <w:r>
        <w:rPr>
          <w:sz w:val="28"/>
          <w:szCs w:val="28"/>
          <w:lang w:val="kk-KZ"/>
        </w:rPr>
        <w:t>5</w:t>
      </w:r>
      <w:r w:rsidRPr="00872450">
        <w:rPr>
          <w:sz w:val="28"/>
          <w:szCs w:val="28"/>
          <w:lang w:val="kk-KZ"/>
        </w:rPr>
        <w:t>. Сайдулдин Т. Ветеринариялық індеттану (1,2 кітап). Алматы, 1999 ж.</w:t>
      </w:r>
    </w:p>
    <w:p w:rsidR="004A1F40" w:rsidRPr="00872450" w:rsidRDefault="004A1F40" w:rsidP="0082315F">
      <w:pPr>
        <w:tabs>
          <w:tab w:val="left" w:pos="0"/>
        </w:tabs>
        <w:ind w:firstLine="426"/>
        <w:rPr>
          <w:sz w:val="28"/>
          <w:szCs w:val="28"/>
          <w:lang w:val="kk-KZ"/>
        </w:rPr>
      </w:pPr>
      <w:r>
        <w:rPr>
          <w:sz w:val="28"/>
          <w:szCs w:val="28"/>
          <w:lang w:val="kk-KZ"/>
        </w:rPr>
        <w:t>6</w:t>
      </w:r>
      <w:r w:rsidRPr="00872450">
        <w:rPr>
          <w:sz w:val="28"/>
          <w:szCs w:val="28"/>
          <w:lang w:val="kk-KZ"/>
        </w:rPr>
        <w:t>. Қасымов Е. Індеттану. Бірнеше түлікке  ортақ жұқпалы ауруларды балау және күресу  шаралары. Оқу құралы. Алматы, 1992 ж.</w:t>
      </w:r>
    </w:p>
    <w:p w:rsidR="004A1F40" w:rsidRPr="00872450" w:rsidRDefault="004A1F40" w:rsidP="0082315F">
      <w:pPr>
        <w:tabs>
          <w:tab w:val="left" w:pos="0"/>
        </w:tabs>
        <w:ind w:firstLine="426"/>
        <w:rPr>
          <w:sz w:val="28"/>
          <w:szCs w:val="28"/>
          <w:lang w:val="kk-KZ"/>
        </w:rPr>
      </w:pPr>
      <w:r>
        <w:rPr>
          <w:sz w:val="28"/>
          <w:szCs w:val="28"/>
          <w:lang w:val="kk-KZ"/>
        </w:rPr>
        <w:t>7</w:t>
      </w:r>
      <w:r w:rsidRPr="00872450">
        <w:rPr>
          <w:sz w:val="28"/>
          <w:szCs w:val="28"/>
          <w:lang w:val="kk-KZ"/>
        </w:rPr>
        <w:t xml:space="preserve">. Эпизоотология и инфекционные болезни. Учебник под ред. А.А.Конопаткина. М., Колос, </w:t>
      </w:r>
      <w:smartTag w:uri="urn:schemas-microsoft-com:office:smarttags" w:element="metricconverter">
        <w:smartTagPr>
          <w:attr w:name="ProductID" w:val="1993 г"/>
        </w:smartTagPr>
        <w:r w:rsidRPr="00872450">
          <w:rPr>
            <w:sz w:val="28"/>
            <w:szCs w:val="28"/>
            <w:lang w:val="kk-KZ"/>
          </w:rPr>
          <w:t>1993 г</w:t>
        </w:r>
      </w:smartTag>
      <w:r w:rsidRPr="00872450">
        <w:rPr>
          <w:sz w:val="28"/>
          <w:szCs w:val="28"/>
          <w:lang w:val="kk-KZ"/>
        </w:rPr>
        <w:t>.</w:t>
      </w:r>
    </w:p>
    <w:p w:rsidR="004A1F40" w:rsidRPr="00872450" w:rsidRDefault="004A1F40" w:rsidP="0082315F">
      <w:pPr>
        <w:tabs>
          <w:tab w:val="left" w:pos="0"/>
        </w:tabs>
        <w:ind w:firstLine="426"/>
        <w:rPr>
          <w:sz w:val="28"/>
          <w:szCs w:val="28"/>
          <w:lang w:val="kk-KZ"/>
        </w:rPr>
      </w:pPr>
      <w:r>
        <w:rPr>
          <w:sz w:val="28"/>
          <w:szCs w:val="28"/>
          <w:lang w:val="kk-KZ"/>
        </w:rPr>
        <w:t>8</w:t>
      </w:r>
      <w:r w:rsidRPr="00872450">
        <w:rPr>
          <w:sz w:val="28"/>
          <w:szCs w:val="28"/>
          <w:lang w:val="kk-KZ"/>
        </w:rPr>
        <w:t>. Урбан В.П. Практикум по эпизоотологии. Учебное пособие. Л.Колос,1981г.</w:t>
      </w:r>
    </w:p>
    <w:p w:rsidR="004A1F40" w:rsidRPr="00AC7EF1" w:rsidRDefault="004A1F40" w:rsidP="0082315F">
      <w:pPr>
        <w:shd w:val="clear" w:color="auto" w:fill="FFFFFF"/>
        <w:tabs>
          <w:tab w:val="left" w:pos="425"/>
          <w:tab w:val="left" w:pos="1080"/>
          <w:tab w:val="left" w:pos="1800"/>
          <w:tab w:val="left" w:pos="2340"/>
        </w:tabs>
        <w:rPr>
          <w:sz w:val="28"/>
          <w:szCs w:val="28"/>
          <w:lang w:val="kk-KZ"/>
        </w:rPr>
      </w:pPr>
      <w:r>
        <w:rPr>
          <w:sz w:val="28"/>
          <w:szCs w:val="28"/>
          <w:lang w:val="kk-KZ"/>
        </w:rPr>
        <w:t xml:space="preserve">      9</w:t>
      </w:r>
      <w:r w:rsidRPr="00AC7EF1">
        <w:rPr>
          <w:sz w:val="28"/>
          <w:szCs w:val="28"/>
          <w:lang w:val="kk-KZ"/>
        </w:rPr>
        <w:t>.</w:t>
      </w:r>
      <w:r w:rsidRPr="00250B67">
        <w:rPr>
          <w:sz w:val="28"/>
          <w:szCs w:val="28"/>
          <w:lang w:val="kk-KZ"/>
        </w:rPr>
        <w:t xml:space="preserve">Laboratory techniques in rabies 4-th ed. Geneva. 1996. </w:t>
      </w:r>
    </w:p>
    <w:p w:rsidR="00B36CB9" w:rsidRDefault="00B36CB9" w:rsidP="0082315F">
      <w:pPr>
        <w:rPr>
          <w:lang w:val="kk-KZ"/>
        </w:rPr>
      </w:pPr>
    </w:p>
    <w:p w:rsidR="00395D46" w:rsidRDefault="00395D46" w:rsidP="0082315F">
      <w:pPr>
        <w:rPr>
          <w:lang w:val="kk-KZ"/>
        </w:rPr>
      </w:pPr>
    </w:p>
    <w:p w:rsidR="00395D46" w:rsidRDefault="00395D46">
      <w:pPr>
        <w:rPr>
          <w:lang w:val="kk-KZ"/>
        </w:rPr>
      </w:pPr>
    </w:p>
    <w:p w:rsidR="00395D46" w:rsidRDefault="00395D46">
      <w:pPr>
        <w:rPr>
          <w:lang w:val="kk-KZ"/>
        </w:rPr>
      </w:pPr>
    </w:p>
    <w:p w:rsidR="00395D46" w:rsidRDefault="00395D46">
      <w:pPr>
        <w:rPr>
          <w:lang w:val="kk-KZ"/>
        </w:rPr>
      </w:pPr>
    </w:p>
    <w:p w:rsidR="00395D46" w:rsidRDefault="00395D46">
      <w:pPr>
        <w:rPr>
          <w:lang w:val="kk-KZ"/>
        </w:rPr>
      </w:pPr>
    </w:p>
    <w:p w:rsidR="00395D46" w:rsidRPr="00E04222" w:rsidRDefault="00395D46">
      <w:pPr>
        <w:rPr>
          <w:lang w:val="kk-KZ"/>
        </w:rPr>
      </w:pPr>
    </w:p>
    <w:p w:rsidR="00395D46" w:rsidRDefault="00395D46">
      <w:pPr>
        <w:rPr>
          <w:lang w:val="kk-KZ"/>
        </w:rPr>
      </w:pPr>
    </w:p>
    <w:p w:rsidR="00395D46" w:rsidRPr="00E04222" w:rsidRDefault="00395D46">
      <w:pPr>
        <w:rPr>
          <w:lang w:val="kk-KZ"/>
        </w:rPr>
      </w:pPr>
    </w:p>
    <w:p w:rsidR="00FF1A85" w:rsidRPr="00E04222" w:rsidRDefault="00FF1A85">
      <w:pPr>
        <w:rPr>
          <w:lang w:val="kk-KZ"/>
        </w:rPr>
      </w:pPr>
    </w:p>
    <w:p w:rsidR="00FF1A85" w:rsidRPr="00E04222" w:rsidRDefault="00FF1A85">
      <w:pPr>
        <w:rPr>
          <w:lang w:val="kk-KZ"/>
        </w:rPr>
      </w:pPr>
    </w:p>
    <w:p w:rsidR="00395D46" w:rsidRDefault="00395D46">
      <w:pPr>
        <w:rPr>
          <w:lang w:val="kk-KZ"/>
        </w:rPr>
      </w:pPr>
    </w:p>
    <w:p w:rsidR="00395D46" w:rsidRDefault="00395D46">
      <w:pPr>
        <w:rPr>
          <w:lang w:val="kk-KZ"/>
        </w:rPr>
      </w:pPr>
    </w:p>
    <w:p w:rsidR="00FF1A85" w:rsidRPr="00E04222" w:rsidRDefault="00FF1A85" w:rsidP="003B56C8">
      <w:pPr>
        <w:ind w:left="142"/>
        <w:jc w:val="center"/>
        <w:rPr>
          <w:rFonts w:eastAsia="MS Mincho"/>
          <w:b/>
          <w:color w:val="000000"/>
          <w:lang w:val="kk-KZ"/>
        </w:rPr>
      </w:pPr>
    </w:p>
    <w:p w:rsidR="003B56C8" w:rsidRDefault="00B77C25" w:rsidP="003B56C8">
      <w:pPr>
        <w:ind w:left="142"/>
        <w:jc w:val="center"/>
        <w:rPr>
          <w:rFonts w:eastAsia="MS Mincho"/>
          <w:b/>
          <w:color w:val="000000"/>
          <w:lang w:val="kk-KZ"/>
        </w:rPr>
      </w:pPr>
      <w:r>
        <w:rPr>
          <w:rFonts w:eastAsia="MS Mincho"/>
          <w:b/>
          <w:color w:val="000000"/>
          <w:lang w:val="kk-KZ"/>
        </w:rPr>
        <w:t>Нажмадинова Н.Н.</w:t>
      </w:r>
    </w:p>
    <w:p w:rsidR="003B56C8" w:rsidRPr="003B56C8" w:rsidRDefault="003B56C8" w:rsidP="003B56C8">
      <w:pPr>
        <w:ind w:left="142"/>
        <w:jc w:val="both"/>
        <w:rPr>
          <w:color w:val="000000"/>
          <w:lang w:val="kk-KZ"/>
        </w:rPr>
      </w:pPr>
    </w:p>
    <w:p w:rsidR="003B56C8" w:rsidRPr="003B56C8" w:rsidRDefault="003B56C8" w:rsidP="003B56C8">
      <w:pPr>
        <w:ind w:left="142"/>
        <w:jc w:val="both"/>
        <w:rPr>
          <w:color w:val="000000"/>
          <w:lang w:val="kk-KZ"/>
        </w:rPr>
      </w:pPr>
    </w:p>
    <w:p w:rsidR="003B56C8" w:rsidRPr="003B56C8" w:rsidRDefault="003B56C8" w:rsidP="003B56C8">
      <w:pPr>
        <w:ind w:left="142"/>
        <w:jc w:val="center"/>
        <w:rPr>
          <w:rFonts w:eastAsia="MS Mincho"/>
          <w:b/>
          <w:color w:val="000000"/>
          <w:lang w:val="kk-KZ"/>
        </w:rPr>
      </w:pPr>
      <w:r w:rsidRPr="003B56C8">
        <w:rPr>
          <w:rFonts w:eastAsia="MS Mincho"/>
          <w:b/>
          <w:color w:val="000000"/>
          <w:lang w:val="kk-KZ"/>
        </w:rPr>
        <w:t>«</w:t>
      </w:r>
      <w:r w:rsidR="00D645BB">
        <w:rPr>
          <w:rFonts w:eastAsia="MS Mincho"/>
          <w:b/>
          <w:color w:val="000000"/>
          <w:lang w:val="be-BY"/>
        </w:rPr>
        <w:t>Жануарлар патологиясы</w:t>
      </w:r>
      <w:r w:rsidRPr="003B56C8">
        <w:rPr>
          <w:rFonts w:eastAsia="MS Mincho"/>
          <w:b/>
          <w:color w:val="000000"/>
          <w:lang w:val="kk-KZ"/>
        </w:rPr>
        <w:t>» пәнінен</w:t>
      </w:r>
    </w:p>
    <w:p w:rsidR="003B56C8" w:rsidRPr="003B56C8" w:rsidRDefault="003B56C8" w:rsidP="003B56C8">
      <w:pPr>
        <w:ind w:left="142"/>
        <w:jc w:val="center"/>
        <w:rPr>
          <w:rFonts w:eastAsia="MS Mincho"/>
          <w:b/>
          <w:color w:val="000000"/>
          <w:lang w:val="kk-KZ"/>
        </w:rPr>
      </w:pPr>
      <w:r w:rsidRPr="003B56C8">
        <w:rPr>
          <w:rFonts w:eastAsia="MS Mincho"/>
          <w:b/>
          <w:color w:val="000000"/>
          <w:lang w:val="kk-KZ"/>
        </w:rPr>
        <w:t>–  5В120100-«Ветеринарлық медицина»</w:t>
      </w:r>
    </w:p>
    <w:p w:rsidR="003B56C8" w:rsidRPr="003B56C8" w:rsidRDefault="003B56C8" w:rsidP="003B56C8">
      <w:pPr>
        <w:ind w:left="142"/>
        <w:jc w:val="center"/>
        <w:rPr>
          <w:rFonts w:eastAsia="MS Mincho"/>
          <w:b/>
          <w:color w:val="000000"/>
          <w:lang w:val="kk-KZ"/>
        </w:rPr>
      </w:pPr>
      <w:r w:rsidRPr="003B56C8">
        <w:rPr>
          <w:rFonts w:eastAsia="MS Mincho"/>
          <w:b/>
          <w:color w:val="000000"/>
          <w:lang w:val="kk-KZ"/>
        </w:rPr>
        <w:t>мамандығы студенттеріне арналған</w:t>
      </w:r>
    </w:p>
    <w:p w:rsidR="003B56C8" w:rsidRPr="003B56C8" w:rsidRDefault="00872A9E" w:rsidP="00872A9E">
      <w:pPr>
        <w:ind w:left="142"/>
        <w:jc w:val="center"/>
        <w:rPr>
          <w:color w:val="000000"/>
          <w:lang w:val="kk-KZ"/>
        </w:rPr>
      </w:pPr>
      <w:r>
        <w:rPr>
          <w:rFonts w:eastAsia="MS Mincho"/>
          <w:b/>
          <w:color w:val="000000"/>
          <w:lang w:val="kk-KZ"/>
        </w:rPr>
        <w:t>оқу кейсі</w:t>
      </w:r>
    </w:p>
    <w:p w:rsidR="003B56C8" w:rsidRPr="003B56C8" w:rsidRDefault="003B56C8" w:rsidP="003B56C8">
      <w:pPr>
        <w:ind w:left="142"/>
        <w:jc w:val="both"/>
        <w:rPr>
          <w:color w:val="000000"/>
          <w:lang w:val="kk-KZ"/>
        </w:rPr>
      </w:pPr>
    </w:p>
    <w:p w:rsidR="003B56C8" w:rsidRPr="003B56C8" w:rsidRDefault="003B56C8" w:rsidP="003B56C8">
      <w:pPr>
        <w:ind w:left="142"/>
        <w:jc w:val="both"/>
        <w:rPr>
          <w:color w:val="000000"/>
          <w:lang w:val="kk-KZ"/>
        </w:rPr>
      </w:pPr>
    </w:p>
    <w:p w:rsidR="003B56C8" w:rsidRPr="003B56C8" w:rsidRDefault="003B56C8" w:rsidP="003B56C8">
      <w:pPr>
        <w:ind w:left="142"/>
        <w:jc w:val="both"/>
        <w:rPr>
          <w:color w:val="000000"/>
          <w:lang w:val="kk-KZ"/>
        </w:rPr>
      </w:pPr>
    </w:p>
    <w:p w:rsidR="003B56C8" w:rsidRPr="003B56C8" w:rsidRDefault="003B56C8" w:rsidP="003B56C8">
      <w:pPr>
        <w:ind w:left="142"/>
        <w:jc w:val="both"/>
        <w:rPr>
          <w:color w:val="000000"/>
          <w:lang w:val="kk-KZ"/>
        </w:rPr>
      </w:pPr>
      <w:r w:rsidRPr="003B56C8">
        <w:rPr>
          <w:color w:val="000000"/>
          <w:lang w:val="kk-KZ"/>
        </w:rPr>
        <w:t>Баспадан шығаруға қол қойылады ______________________________</w:t>
      </w:r>
    </w:p>
    <w:p w:rsidR="003B56C8" w:rsidRPr="003B56C8" w:rsidRDefault="003B56C8" w:rsidP="003B56C8">
      <w:pPr>
        <w:ind w:left="142"/>
        <w:jc w:val="both"/>
        <w:rPr>
          <w:color w:val="000000"/>
          <w:lang w:val="kk-KZ"/>
        </w:rPr>
      </w:pPr>
      <w:r w:rsidRPr="003B56C8">
        <w:rPr>
          <w:color w:val="000000"/>
          <w:lang w:val="kk-KZ"/>
        </w:rPr>
        <w:tab/>
      </w:r>
      <w:r w:rsidRPr="003B56C8">
        <w:rPr>
          <w:color w:val="000000"/>
          <w:lang w:val="kk-KZ"/>
        </w:rPr>
        <w:tab/>
      </w:r>
      <w:r w:rsidRPr="003B56C8">
        <w:rPr>
          <w:color w:val="000000"/>
          <w:lang w:val="kk-KZ"/>
        </w:rPr>
        <w:tab/>
      </w:r>
      <w:r w:rsidRPr="003B56C8">
        <w:rPr>
          <w:color w:val="000000"/>
          <w:lang w:val="kk-KZ"/>
        </w:rPr>
        <w:tab/>
      </w:r>
      <w:r w:rsidRPr="003B56C8">
        <w:rPr>
          <w:color w:val="000000"/>
          <w:lang w:val="kk-KZ"/>
        </w:rPr>
        <w:tab/>
        <w:t xml:space="preserve">  (күні.айы.жылы)</w:t>
      </w:r>
    </w:p>
    <w:p w:rsidR="003B56C8" w:rsidRPr="003B56C8" w:rsidRDefault="003B56C8" w:rsidP="003B56C8">
      <w:pPr>
        <w:ind w:left="142"/>
        <w:jc w:val="both"/>
        <w:rPr>
          <w:color w:val="000000"/>
          <w:lang w:val="kk-KZ"/>
        </w:rPr>
      </w:pPr>
    </w:p>
    <w:p w:rsidR="003B56C8" w:rsidRPr="003B56C8" w:rsidRDefault="003B56C8" w:rsidP="003B56C8">
      <w:pPr>
        <w:ind w:left="142"/>
        <w:jc w:val="both"/>
        <w:rPr>
          <w:color w:val="000000"/>
          <w:lang w:val="kk-KZ"/>
        </w:rPr>
      </w:pPr>
    </w:p>
    <w:p w:rsidR="003B56C8" w:rsidRPr="003B56C8" w:rsidRDefault="003B56C8" w:rsidP="003B56C8">
      <w:pPr>
        <w:ind w:left="142"/>
        <w:jc w:val="both"/>
        <w:rPr>
          <w:color w:val="000000"/>
          <w:lang w:val="kk-KZ"/>
        </w:rPr>
      </w:pPr>
    </w:p>
    <w:p w:rsidR="003B56C8" w:rsidRPr="003B56C8" w:rsidRDefault="003B56C8" w:rsidP="003B56C8">
      <w:pPr>
        <w:ind w:left="142"/>
        <w:jc w:val="both"/>
        <w:rPr>
          <w:color w:val="000000"/>
          <w:lang w:val="kk-KZ"/>
        </w:rPr>
      </w:pPr>
    </w:p>
    <w:p w:rsidR="003B56C8" w:rsidRPr="003B56C8" w:rsidRDefault="003B56C8" w:rsidP="003B56C8">
      <w:pPr>
        <w:ind w:left="142"/>
        <w:jc w:val="center"/>
        <w:rPr>
          <w:color w:val="000000"/>
          <w:lang w:val="kk-KZ"/>
        </w:rPr>
      </w:pPr>
      <w:r w:rsidRPr="003B56C8">
        <w:rPr>
          <w:color w:val="000000"/>
          <w:lang w:val="kk-KZ"/>
        </w:rPr>
        <w:t>Қағаз форматы Х*Ү 1/16</w:t>
      </w:r>
    </w:p>
    <w:p w:rsidR="003B56C8" w:rsidRPr="003B56C8" w:rsidRDefault="003B56C8" w:rsidP="003B56C8">
      <w:pPr>
        <w:ind w:left="142"/>
        <w:jc w:val="center"/>
        <w:rPr>
          <w:color w:val="000000"/>
          <w:lang w:val="kk-KZ"/>
        </w:rPr>
      </w:pPr>
      <w:r w:rsidRPr="003B56C8">
        <w:rPr>
          <w:color w:val="000000"/>
          <w:lang w:val="kk-KZ"/>
        </w:rPr>
        <w:t xml:space="preserve">Типография қағазы. Офсетті. Көлімі </w:t>
      </w:r>
      <w:r w:rsidRPr="00D645BB">
        <w:rPr>
          <w:color w:val="000000"/>
          <w:lang w:val="kk-KZ"/>
        </w:rPr>
        <w:t>.....</w:t>
      </w:r>
      <w:r w:rsidR="00B77C25">
        <w:rPr>
          <w:color w:val="000000"/>
          <w:lang w:val="kk-KZ"/>
        </w:rPr>
        <w:t>0,9</w:t>
      </w:r>
      <w:r w:rsidRPr="00D645BB">
        <w:rPr>
          <w:color w:val="000000"/>
          <w:lang w:val="kk-KZ"/>
        </w:rPr>
        <w:t>.</w:t>
      </w:r>
      <w:r w:rsidRPr="003B56C8">
        <w:rPr>
          <w:color w:val="000000"/>
          <w:lang w:val="kk-KZ"/>
        </w:rPr>
        <w:t xml:space="preserve"> б.т</w:t>
      </w:r>
    </w:p>
    <w:p w:rsidR="003B56C8" w:rsidRPr="003B56C8" w:rsidRDefault="003B56C8" w:rsidP="003B56C8">
      <w:pPr>
        <w:ind w:left="142"/>
        <w:jc w:val="center"/>
        <w:rPr>
          <w:color w:val="000000"/>
          <w:lang w:val="kk-KZ"/>
        </w:rPr>
      </w:pPr>
      <w:r w:rsidRPr="003B56C8">
        <w:rPr>
          <w:color w:val="000000"/>
          <w:lang w:val="kk-KZ"/>
        </w:rPr>
        <w:t>Тираж......экз. Заказ № ....... *</w:t>
      </w:r>
    </w:p>
    <w:p w:rsidR="003B56C8" w:rsidRPr="003B56C8" w:rsidRDefault="003B56C8" w:rsidP="003B56C8">
      <w:pPr>
        <w:ind w:left="142"/>
        <w:jc w:val="center"/>
        <w:rPr>
          <w:color w:val="000000"/>
          <w:lang w:val="kk-KZ"/>
        </w:rPr>
      </w:pPr>
    </w:p>
    <w:p w:rsidR="003B56C8" w:rsidRPr="003B56C8" w:rsidRDefault="003B56C8" w:rsidP="003B56C8">
      <w:pPr>
        <w:ind w:left="142"/>
        <w:jc w:val="both"/>
        <w:rPr>
          <w:color w:val="000000"/>
          <w:lang w:val="kk-KZ"/>
        </w:rPr>
      </w:pPr>
    </w:p>
    <w:p w:rsidR="003B56C8" w:rsidRPr="003B56C8" w:rsidRDefault="003B56C8" w:rsidP="003B56C8">
      <w:pPr>
        <w:spacing w:after="200" w:line="276" w:lineRule="auto"/>
        <w:ind w:left="142"/>
        <w:rPr>
          <w:rFonts w:eastAsia="MS Mincho"/>
          <w:color w:val="000000"/>
          <w:lang w:val="kk-KZ"/>
        </w:rPr>
      </w:pPr>
    </w:p>
    <w:p w:rsidR="003B56C8" w:rsidRPr="003B56C8" w:rsidRDefault="003B56C8" w:rsidP="003B56C8">
      <w:pPr>
        <w:spacing w:after="200" w:line="276" w:lineRule="auto"/>
        <w:ind w:left="142"/>
        <w:rPr>
          <w:rFonts w:eastAsia="MS Mincho"/>
          <w:color w:val="000000"/>
          <w:lang w:val="kk-KZ"/>
        </w:rPr>
      </w:pPr>
    </w:p>
    <w:p w:rsidR="003B56C8" w:rsidRPr="003B56C8" w:rsidRDefault="003B56C8" w:rsidP="003B56C8">
      <w:pPr>
        <w:spacing w:after="200" w:line="276" w:lineRule="auto"/>
        <w:ind w:left="142"/>
        <w:jc w:val="center"/>
        <w:rPr>
          <w:rFonts w:eastAsia="MS Mincho"/>
          <w:color w:val="000000"/>
          <w:lang w:val="kk-KZ"/>
        </w:rPr>
      </w:pPr>
      <w:r w:rsidRPr="003B56C8">
        <w:rPr>
          <w:rFonts w:eastAsia="MS Mincho"/>
          <w:color w:val="000000"/>
          <w:lang w:val="kk-KZ"/>
        </w:rPr>
        <w:t>М.О.ӘУЕЗОВ АТЫНДАҒЫ ОҢТҮСТІК ҚАЗАҚСТАН УНИВЕРСИТЕТІ БАСПАСЫ</w:t>
      </w:r>
    </w:p>
    <w:p w:rsidR="003B56C8" w:rsidRPr="003B56C8" w:rsidRDefault="003B56C8" w:rsidP="003B56C8">
      <w:pPr>
        <w:spacing w:after="200" w:line="276" w:lineRule="auto"/>
        <w:ind w:left="142"/>
        <w:rPr>
          <w:rFonts w:eastAsia="MS Mincho"/>
          <w:color w:val="000000"/>
          <w:lang w:val="kk-KZ"/>
        </w:rPr>
      </w:pPr>
    </w:p>
    <w:p w:rsidR="003B56C8" w:rsidRPr="003B56C8" w:rsidRDefault="003B56C8" w:rsidP="003B56C8">
      <w:pPr>
        <w:spacing w:after="200" w:line="276" w:lineRule="auto"/>
        <w:ind w:left="142"/>
        <w:rPr>
          <w:rFonts w:eastAsia="MS Mincho"/>
          <w:color w:val="000000"/>
          <w:lang w:val="kk-KZ"/>
        </w:rPr>
      </w:pPr>
    </w:p>
    <w:p w:rsidR="003B56C8" w:rsidRPr="003B56C8" w:rsidRDefault="003B56C8" w:rsidP="003B56C8">
      <w:pPr>
        <w:spacing w:after="200" w:line="276" w:lineRule="auto"/>
        <w:ind w:left="142"/>
        <w:rPr>
          <w:rFonts w:eastAsia="MS Mincho"/>
          <w:color w:val="000000"/>
          <w:lang w:val="kk-KZ"/>
        </w:rPr>
      </w:pPr>
    </w:p>
    <w:p w:rsidR="003B56C8" w:rsidRPr="003B56C8" w:rsidRDefault="003B56C8" w:rsidP="003B56C8">
      <w:pPr>
        <w:spacing w:after="200" w:line="276" w:lineRule="auto"/>
        <w:ind w:left="142"/>
        <w:rPr>
          <w:rFonts w:eastAsia="MS Mincho"/>
          <w:color w:val="000000"/>
          <w:lang w:val="kk-KZ"/>
        </w:rPr>
      </w:pPr>
    </w:p>
    <w:p w:rsidR="003B56C8" w:rsidRPr="003B56C8" w:rsidRDefault="003B56C8" w:rsidP="003B56C8">
      <w:pPr>
        <w:spacing w:after="200" w:line="276" w:lineRule="auto"/>
        <w:ind w:left="142"/>
        <w:jc w:val="center"/>
        <w:rPr>
          <w:rFonts w:eastAsia="MS Mincho"/>
          <w:color w:val="000000"/>
          <w:lang w:val="kk-KZ"/>
        </w:rPr>
      </w:pPr>
      <w:r w:rsidRPr="003B56C8">
        <w:rPr>
          <w:rFonts w:eastAsia="MS Mincho"/>
          <w:color w:val="000000"/>
          <w:lang w:val="kk-KZ"/>
        </w:rPr>
        <w:t>М.О.ӘУЕЗОВ АТЫНДАҒЫ ОҢТҮСТІК ҚАЗАҚСТАН УНИВЕРСИТЕТІНІҢ БАСПА ОРТАЛЫҒЫ, ШЫМКЕНТ ҚАЛАСЫ, ТАУКЕ ХАН ДАҢҒЫЛЫ, 5</w:t>
      </w:r>
    </w:p>
    <w:p w:rsidR="00395D46" w:rsidRDefault="00395D46">
      <w:pPr>
        <w:rPr>
          <w:lang w:val="kk-KZ"/>
        </w:rPr>
      </w:pPr>
    </w:p>
    <w:p w:rsidR="00395D46" w:rsidRDefault="00395D46">
      <w:pPr>
        <w:rPr>
          <w:lang w:val="kk-KZ"/>
        </w:rPr>
      </w:pPr>
    </w:p>
    <w:p w:rsidR="00395D46" w:rsidRDefault="00395D46">
      <w:pPr>
        <w:rPr>
          <w:lang w:val="kk-KZ"/>
        </w:rPr>
      </w:pPr>
    </w:p>
    <w:p w:rsidR="00395D46" w:rsidRDefault="00395D46">
      <w:pPr>
        <w:rPr>
          <w:lang w:val="kk-KZ"/>
        </w:rPr>
      </w:pPr>
    </w:p>
    <w:p w:rsidR="00395D46" w:rsidRDefault="00395D46">
      <w:pPr>
        <w:rPr>
          <w:lang w:val="kk-KZ"/>
        </w:rPr>
      </w:pPr>
    </w:p>
    <w:p w:rsidR="00395D46" w:rsidRDefault="00395D46">
      <w:pPr>
        <w:rPr>
          <w:lang w:val="kk-KZ"/>
        </w:rPr>
      </w:pPr>
    </w:p>
    <w:p w:rsidR="00395D46" w:rsidRDefault="00395D46">
      <w:pPr>
        <w:rPr>
          <w:lang w:val="kk-KZ"/>
        </w:rPr>
      </w:pPr>
    </w:p>
    <w:p w:rsidR="00395D46" w:rsidRDefault="00395D46">
      <w:pPr>
        <w:rPr>
          <w:lang w:val="kk-KZ"/>
        </w:rPr>
      </w:pPr>
    </w:p>
    <w:p w:rsidR="00395D46" w:rsidRPr="00E04222" w:rsidRDefault="00395D46">
      <w:pPr>
        <w:rPr>
          <w:lang w:val="kk-KZ"/>
        </w:rPr>
      </w:pPr>
    </w:p>
    <w:sectPr w:rsidR="00395D46" w:rsidRPr="00E04222" w:rsidSect="00FA152D">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OpenSymbol">
    <w:altName w:val="Arial Unicode MS"/>
    <w:charset w:val="80"/>
    <w:family w:val="auto"/>
    <w:pitch w:val="default"/>
    <w:sig w:usb0="00000000" w:usb1="00000000" w:usb2="00000000" w:usb3="00000000" w:csb0="0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1"/>
    <w:multiLevelType w:val="multilevel"/>
    <w:tmpl w:val="4022B0BC"/>
    <w:lvl w:ilvl="0">
      <w:start w:val="1"/>
      <w:numFmt w:val="bullet"/>
      <w:lvlText w:val=""/>
      <w:lvlJc w:val="left"/>
      <w:pPr>
        <w:tabs>
          <w:tab w:val="num" w:pos="502"/>
        </w:tabs>
        <w:ind w:left="502" w:hanging="360"/>
      </w:pPr>
      <w:rPr>
        <w:rFonts w:ascii="Symbol" w:hAnsi="Symbol" w:hint="default"/>
        <w:lang w:val="kk-KZ"/>
      </w:rPr>
    </w:lvl>
    <w:lvl w:ilvl="1">
      <w:start w:val="1"/>
      <w:numFmt w:val="bullet"/>
      <w:lvlText w:val=""/>
      <w:lvlJc w:val="left"/>
      <w:pPr>
        <w:tabs>
          <w:tab w:val="num" w:pos="862"/>
        </w:tabs>
        <w:ind w:left="862" w:hanging="360"/>
      </w:pPr>
      <w:rPr>
        <w:rFonts w:ascii="Symbol" w:hAnsi="Symbol" w:cs="OpenSymbol"/>
        <w:lang w:val="kk-KZ"/>
      </w:rPr>
    </w:lvl>
    <w:lvl w:ilvl="2">
      <w:start w:val="1"/>
      <w:numFmt w:val="bullet"/>
      <w:lvlText w:val=""/>
      <w:lvlJc w:val="left"/>
      <w:pPr>
        <w:tabs>
          <w:tab w:val="num" w:pos="1222"/>
        </w:tabs>
        <w:ind w:left="1222" w:hanging="360"/>
      </w:pPr>
      <w:rPr>
        <w:rFonts w:ascii="Symbol" w:hAnsi="Symbol" w:cs="OpenSymbol"/>
        <w:lang w:val="kk-KZ"/>
      </w:rPr>
    </w:lvl>
    <w:lvl w:ilvl="3">
      <w:start w:val="1"/>
      <w:numFmt w:val="bullet"/>
      <w:lvlText w:val=""/>
      <w:lvlJc w:val="left"/>
      <w:pPr>
        <w:tabs>
          <w:tab w:val="num" w:pos="1582"/>
        </w:tabs>
        <w:ind w:left="1582" w:hanging="360"/>
      </w:pPr>
      <w:rPr>
        <w:rFonts w:ascii="Symbol" w:hAnsi="Symbol" w:cs="OpenSymbol"/>
        <w:lang w:val="kk-KZ"/>
      </w:rPr>
    </w:lvl>
    <w:lvl w:ilvl="4">
      <w:start w:val="1"/>
      <w:numFmt w:val="bullet"/>
      <w:lvlText w:val=""/>
      <w:lvlJc w:val="left"/>
      <w:pPr>
        <w:tabs>
          <w:tab w:val="num" w:pos="1942"/>
        </w:tabs>
        <w:ind w:left="1942" w:hanging="360"/>
      </w:pPr>
      <w:rPr>
        <w:rFonts w:ascii="Symbol" w:hAnsi="Symbol" w:cs="OpenSymbol"/>
        <w:lang w:val="kk-KZ"/>
      </w:rPr>
    </w:lvl>
    <w:lvl w:ilvl="5">
      <w:start w:val="1"/>
      <w:numFmt w:val="bullet"/>
      <w:lvlText w:val=""/>
      <w:lvlJc w:val="left"/>
      <w:pPr>
        <w:tabs>
          <w:tab w:val="num" w:pos="2302"/>
        </w:tabs>
        <w:ind w:left="2302" w:hanging="360"/>
      </w:pPr>
      <w:rPr>
        <w:rFonts w:ascii="Symbol" w:hAnsi="Symbol" w:cs="OpenSymbol"/>
        <w:lang w:val="kk-KZ"/>
      </w:rPr>
    </w:lvl>
    <w:lvl w:ilvl="6">
      <w:start w:val="1"/>
      <w:numFmt w:val="bullet"/>
      <w:lvlText w:val=""/>
      <w:lvlJc w:val="left"/>
      <w:pPr>
        <w:tabs>
          <w:tab w:val="num" w:pos="2662"/>
        </w:tabs>
        <w:ind w:left="2662" w:hanging="360"/>
      </w:pPr>
      <w:rPr>
        <w:rFonts w:ascii="Symbol" w:hAnsi="Symbol" w:cs="OpenSymbol"/>
        <w:lang w:val="kk-KZ"/>
      </w:rPr>
    </w:lvl>
    <w:lvl w:ilvl="7">
      <w:start w:val="1"/>
      <w:numFmt w:val="bullet"/>
      <w:lvlText w:val=""/>
      <w:lvlJc w:val="left"/>
      <w:pPr>
        <w:tabs>
          <w:tab w:val="num" w:pos="3022"/>
        </w:tabs>
        <w:ind w:left="3022" w:hanging="360"/>
      </w:pPr>
      <w:rPr>
        <w:rFonts w:ascii="Symbol" w:hAnsi="Symbol" w:cs="OpenSymbol"/>
        <w:lang w:val="kk-KZ"/>
      </w:rPr>
    </w:lvl>
    <w:lvl w:ilvl="8">
      <w:start w:val="1"/>
      <w:numFmt w:val="bullet"/>
      <w:lvlText w:val=""/>
      <w:lvlJc w:val="left"/>
      <w:pPr>
        <w:tabs>
          <w:tab w:val="num" w:pos="3382"/>
        </w:tabs>
        <w:ind w:left="3382" w:hanging="360"/>
      </w:pPr>
      <w:rPr>
        <w:rFonts w:ascii="Symbol" w:hAnsi="Symbol" w:cs="OpenSymbol"/>
        <w:lang w:val="kk-KZ"/>
      </w:rPr>
    </w:lvl>
  </w:abstractNum>
  <w:abstractNum w:abstractNumId="1">
    <w:nsid w:val="19D82AC2"/>
    <w:multiLevelType w:val="hybridMultilevel"/>
    <w:tmpl w:val="7682C4FA"/>
    <w:lvl w:ilvl="0" w:tplc="04190001">
      <w:start w:val="1"/>
      <w:numFmt w:val="bullet"/>
      <w:lvlText w:val=""/>
      <w:lvlJc w:val="left"/>
      <w:pPr>
        <w:ind w:left="793" w:hanging="360"/>
      </w:pPr>
      <w:rPr>
        <w:rFonts w:ascii="Symbol" w:hAnsi="Symbol" w:hint="default"/>
      </w:rPr>
    </w:lvl>
    <w:lvl w:ilvl="1" w:tplc="04190003" w:tentative="1">
      <w:start w:val="1"/>
      <w:numFmt w:val="bullet"/>
      <w:lvlText w:val="o"/>
      <w:lvlJc w:val="left"/>
      <w:pPr>
        <w:ind w:left="1513" w:hanging="360"/>
      </w:pPr>
      <w:rPr>
        <w:rFonts w:ascii="Courier New" w:hAnsi="Courier New" w:cs="Courier New" w:hint="default"/>
      </w:rPr>
    </w:lvl>
    <w:lvl w:ilvl="2" w:tplc="04190005" w:tentative="1">
      <w:start w:val="1"/>
      <w:numFmt w:val="bullet"/>
      <w:lvlText w:val=""/>
      <w:lvlJc w:val="left"/>
      <w:pPr>
        <w:ind w:left="2233" w:hanging="360"/>
      </w:pPr>
      <w:rPr>
        <w:rFonts w:ascii="Wingdings" w:hAnsi="Wingdings" w:hint="default"/>
      </w:rPr>
    </w:lvl>
    <w:lvl w:ilvl="3" w:tplc="04190001" w:tentative="1">
      <w:start w:val="1"/>
      <w:numFmt w:val="bullet"/>
      <w:lvlText w:val=""/>
      <w:lvlJc w:val="left"/>
      <w:pPr>
        <w:ind w:left="2953" w:hanging="360"/>
      </w:pPr>
      <w:rPr>
        <w:rFonts w:ascii="Symbol" w:hAnsi="Symbol" w:hint="default"/>
      </w:rPr>
    </w:lvl>
    <w:lvl w:ilvl="4" w:tplc="04190003" w:tentative="1">
      <w:start w:val="1"/>
      <w:numFmt w:val="bullet"/>
      <w:lvlText w:val="o"/>
      <w:lvlJc w:val="left"/>
      <w:pPr>
        <w:ind w:left="3673" w:hanging="360"/>
      </w:pPr>
      <w:rPr>
        <w:rFonts w:ascii="Courier New" w:hAnsi="Courier New" w:cs="Courier New" w:hint="default"/>
      </w:rPr>
    </w:lvl>
    <w:lvl w:ilvl="5" w:tplc="04190005" w:tentative="1">
      <w:start w:val="1"/>
      <w:numFmt w:val="bullet"/>
      <w:lvlText w:val=""/>
      <w:lvlJc w:val="left"/>
      <w:pPr>
        <w:ind w:left="4393" w:hanging="360"/>
      </w:pPr>
      <w:rPr>
        <w:rFonts w:ascii="Wingdings" w:hAnsi="Wingdings" w:hint="default"/>
      </w:rPr>
    </w:lvl>
    <w:lvl w:ilvl="6" w:tplc="04190001" w:tentative="1">
      <w:start w:val="1"/>
      <w:numFmt w:val="bullet"/>
      <w:lvlText w:val=""/>
      <w:lvlJc w:val="left"/>
      <w:pPr>
        <w:ind w:left="5113" w:hanging="360"/>
      </w:pPr>
      <w:rPr>
        <w:rFonts w:ascii="Symbol" w:hAnsi="Symbol" w:hint="default"/>
      </w:rPr>
    </w:lvl>
    <w:lvl w:ilvl="7" w:tplc="04190003" w:tentative="1">
      <w:start w:val="1"/>
      <w:numFmt w:val="bullet"/>
      <w:lvlText w:val="o"/>
      <w:lvlJc w:val="left"/>
      <w:pPr>
        <w:ind w:left="5833" w:hanging="360"/>
      </w:pPr>
      <w:rPr>
        <w:rFonts w:ascii="Courier New" w:hAnsi="Courier New" w:cs="Courier New" w:hint="default"/>
      </w:rPr>
    </w:lvl>
    <w:lvl w:ilvl="8" w:tplc="04190005" w:tentative="1">
      <w:start w:val="1"/>
      <w:numFmt w:val="bullet"/>
      <w:lvlText w:val=""/>
      <w:lvlJc w:val="left"/>
      <w:pPr>
        <w:ind w:left="6553" w:hanging="360"/>
      </w:pPr>
      <w:rPr>
        <w:rFonts w:ascii="Wingdings" w:hAnsi="Wingdings" w:hint="default"/>
      </w:rPr>
    </w:lvl>
  </w:abstractNum>
  <w:abstractNum w:abstractNumId="2">
    <w:nsid w:val="45243362"/>
    <w:multiLevelType w:val="hybridMultilevel"/>
    <w:tmpl w:val="1E284884"/>
    <w:lvl w:ilvl="0" w:tplc="2B56D184">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
    <w:nsid w:val="45BC0342"/>
    <w:multiLevelType w:val="hybridMultilevel"/>
    <w:tmpl w:val="05108E2E"/>
    <w:lvl w:ilvl="0" w:tplc="2B56D184">
      <w:start w:val="1"/>
      <w:numFmt w:val="bullet"/>
      <w:lvlText w:val=""/>
      <w:lvlJc w:val="left"/>
      <w:pPr>
        <w:ind w:left="1495" w:hanging="360"/>
      </w:pPr>
      <w:rPr>
        <w:rFonts w:ascii="Symbol" w:hAnsi="Symbol" w:hint="default"/>
      </w:rPr>
    </w:lvl>
    <w:lvl w:ilvl="1" w:tplc="04190003" w:tentative="1">
      <w:start w:val="1"/>
      <w:numFmt w:val="bullet"/>
      <w:lvlText w:val="o"/>
      <w:lvlJc w:val="left"/>
      <w:pPr>
        <w:ind w:left="2215" w:hanging="360"/>
      </w:pPr>
      <w:rPr>
        <w:rFonts w:ascii="Courier New" w:hAnsi="Courier New" w:cs="Courier New" w:hint="default"/>
      </w:rPr>
    </w:lvl>
    <w:lvl w:ilvl="2" w:tplc="04190005" w:tentative="1">
      <w:start w:val="1"/>
      <w:numFmt w:val="bullet"/>
      <w:lvlText w:val=""/>
      <w:lvlJc w:val="left"/>
      <w:pPr>
        <w:ind w:left="2935" w:hanging="360"/>
      </w:pPr>
      <w:rPr>
        <w:rFonts w:ascii="Wingdings" w:hAnsi="Wingdings" w:hint="default"/>
      </w:rPr>
    </w:lvl>
    <w:lvl w:ilvl="3" w:tplc="04190001" w:tentative="1">
      <w:start w:val="1"/>
      <w:numFmt w:val="bullet"/>
      <w:lvlText w:val=""/>
      <w:lvlJc w:val="left"/>
      <w:pPr>
        <w:ind w:left="3655" w:hanging="360"/>
      </w:pPr>
      <w:rPr>
        <w:rFonts w:ascii="Symbol" w:hAnsi="Symbol" w:hint="default"/>
      </w:rPr>
    </w:lvl>
    <w:lvl w:ilvl="4" w:tplc="04190003" w:tentative="1">
      <w:start w:val="1"/>
      <w:numFmt w:val="bullet"/>
      <w:lvlText w:val="o"/>
      <w:lvlJc w:val="left"/>
      <w:pPr>
        <w:ind w:left="4375" w:hanging="360"/>
      </w:pPr>
      <w:rPr>
        <w:rFonts w:ascii="Courier New" w:hAnsi="Courier New" w:cs="Courier New" w:hint="default"/>
      </w:rPr>
    </w:lvl>
    <w:lvl w:ilvl="5" w:tplc="04190005" w:tentative="1">
      <w:start w:val="1"/>
      <w:numFmt w:val="bullet"/>
      <w:lvlText w:val=""/>
      <w:lvlJc w:val="left"/>
      <w:pPr>
        <w:ind w:left="5095" w:hanging="360"/>
      </w:pPr>
      <w:rPr>
        <w:rFonts w:ascii="Wingdings" w:hAnsi="Wingdings" w:hint="default"/>
      </w:rPr>
    </w:lvl>
    <w:lvl w:ilvl="6" w:tplc="04190001" w:tentative="1">
      <w:start w:val="1"/>
      <w:numFmt w:val="bullet"/>
      <w:lvlText w:val=""/>
      <w:lvlJc w:val="left"/>
      <w:pPr>
        <w:ind w:left="5815" w:hanging="360"/>
      </w:pPr>
      <w:rPr>
        <w:rFonts w:ascii="Symbol" w:hAnsi="Symbol" w:hint="default"/>
      </w:rPr>
    </w:lvl>
    <w:lvl w:ilvl="7" w:tplc="04190003" w:tentative="1">
      <w:start w:val="1"/>
      <w:numFmt w:val="bullet"/>
      <w:lvlText w:val="o"/>
      <w:lvlJc w:val="left"/>
      <w:pPr>
        <w:ind w:left="6535" w:hanging="360"/>
      </w:pPr>
      <w:rPr>
        <w:rFonts w:ascii="Courier New" w:hAnsi="Courier New" w:cs="Courier New" w:hint="default"/>
      </w:rPr>
    </w:lvl>
    <w:lvl w:ilvl="8" w:tplc="04190005" w:tentative="1">
      <w:start w:val="1"/>
      <w:numFmt w:val="bullet"/>
      <w:lvlText w:val=""/>
      <w:lvlJc w:val="left"/>
      <w:pPr>
        <w:ind w:left="7255" w:hanging="360"/>
      </w:pPr>
      <w:rPr>
        <w:rFonts w:ascii="Wingdings" w:hAnsi="Wingdings" w:hint="default"/>
      </w:rPr>
    </w:lvl>
  </w:abstractNum>
  <w:abstractNum w:abstractNumId="4">
    <w:nsid w:val="46016984"/>
    <w:multiLevelType w:val="singleLevel"/>
    <w:tmpl w:val="E122812A"/>
    <w:lvl w:ilvl="0">
      <w:start w:val="1"/>
      <w:numFmt w:val="decimal"/>
      <w:lvlText w:val="%1."/>
      <w:legacy w:legacy="1" w:legacySpace="0" w:legacyIndent="360"/>
      <w:lvlJc w:val="left"/>
      <w:rPr>
        <w:rFonts w:ascii="Times New Roman CYR" w:hAnsi="Times New Roman CYR" w:cs="Times New Roman CYR" w:hint="default"/>
      </w:rPr>
    </w:lvl>
  </w:abstractNum>
  <w:abstractNum w:abstractNumId="5">
    <w:nsid w:val="66313F28"/>
    <w:multiLevelType w:val="hybridMultilevel"/>
    <w:tmpl w:val="48E61AFE"/>
    <w:lvl w:ilvl="0" w:tplc="C758210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67224AB0"/>
    <w:multiLevelType w:val="hybridMultilevel"/>
    <w:tmpl w:val="FF2A7D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4"/>
    <w:lvlOverride w:ilvl="0">
      <w:lvl w:ilvl="0">
        <w:start w:val="2"/>
        <w:numFmt w:val="decimal"/>
        <w:lvlText w:val="%1."/>
        <w:legacy w:legacy="1" w:legacySpace="0" w:legacyIndent="360"/>
        <w:lvlJc w:val="left"/>
        <w:rPr>
          <w:rFonts w:ascii="Times New Roman CYR" w:hAnsi="Times New Roman CYR" w:cs="Times New Roman CYR" w:hint="default"/>
        </w:rPr>
      </w:lvl>
    </w:lvlOverride>
  </w:num>
  <w:num w:numId="3">
    <w:abstractNumId w:val="5"/>
  </w:num>
  <w:num w:numId="4">
    <w:abstractNumId w:val="0"/>
  </w:num>
  <w:num w:numId="5">
    <w:abstractNumId w:val="1"/>
  </w:num>
  <w:num w:numId="6">
    <w:abstractNumId w:val="6"/>
  </w:num>
  <w:num w:numId="7">
    <w:abstractNumId w:val="3"/>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3D7CC8"/>
    <w:rsid w:val="00082944"/>
    <w:rsid w:val="000C5E16"/>
    <w:rsid w:val="000D1DAA"/>
    <w:rsid w:val="002C2525"/>
    <w:rsid w:val="002D262E"/>
    <w:rsid w:val="002F58CA"/>
    <w:rsid w:val="00311C86"/>
    <w:rsid w:val="00395D46"/>
    <w:rsid w:val="003B56C8"/>
    <w:rsid w:val="003D7CC8"/>
    <w:rsid w:val="004A1F40"/>
    <w:rsid w:val="005A6C88"/>
    <w:rsid w:val="006748E7"/>
    <w:rsid w:val="007037B9"/>
    <w:rsid w:val="0077662B"/>
    <w:rsid w:val="0082315F"/>
    <w:rsid w:val="00872A9E"/>
    <w:rsid w:val="008F29DA"/>
    <w:rsid w:val="008F6A33"/>
    <w:rsid w:val="00903643"/>
    <w:rsid w:val="00987409"/>
    <w:rsid w:val="009A6395"/>
    <w:rsid w:val="00AA148C"/>
    <w:rsid w:val="00AD0BF8"/>
    <w:rsid w:val="00AF3356"/>
    <w:rsid w:val="00B05F51"/>
    <w:rsid w:val="00B17F6C"/>
    <w:rsid w:val="00B36CB9"/>
    <w:rsid w:val="00B66314"/>
    <w:rsid w:val="00B77C25"/>
    <w:rsid w:val="00B87730"/>
    <w:rsid w:val="00C45629"/>
    <w:rsid w:val="00C6081F"/>
    <w:rsid w:val="00CF544E"/>
    <w:rsid w:val="00D33828"/>
    <w:rsid w:val="00D45C2F"/>
    <w:rsid w:val="00D645BB"/>
    <w:rsid w:val="00E04222"/>
    <w:rsid w:val="00E83584"/>
    <w:rsid w:val="00EF5315"/>
    <w:rsid w:val="00F135C1"/>
    <w:rsid w:val="00F54D23"/>
    <w:rsid w:val="00F74F7A"/>
    <w:rsid w:val="00FA152D"/>
    <w:rsid w:val="00FF1A8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1F40"/>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82">
    <w:name w:val="Font Style82"/>
    <w:uiPriority w:val="99"/>
    <w:rsid w:val="004A1F40"/>
    <w:rPr>
      <w:rFonts w:ascii="Times New Roman" w:hAnsi="Times New Roman" w:cs="Times New Roman"/>
      <w:sz w:val="22"/>
      <w:szCs w:val="22"/>
    </w:rPr>
  </w:style>
  <w:style w:type="character" w:customStyle="1" w:styleId="FontStyle84">
    <w:name w:val="Font Style84"/>
    <w:uiPriority w:val="99"/>
    <w:rsid w:val="004A1F40"/>
    <w:rPr>
      <w:rFonts w:ascii="Arial" w:hAnsi="Arial" w:cs="Arial"/>
      <w:i/>
      <w:iCs/>
      <w:sz w:val="20"/>
      <w:szCs w:val="20"/>
    </w:rPr>
  </w:style>
  <w:style w:type="character" w:customStyle="1" w:styleId="FontStyle81">
    <w:name w:val="Font Style81"/>
    <w:uiPriority w:val="99"/>
    <w:rsid w:val="004A1F40"/>
    <w:rPr>
      <w:rFonts w:ascii="Times New Roman" w:hAnsi="Times New Roman" w:cs="Times New Roman"/>
      <w:b/>
      <w:bCs/>
      <w:sz w:val="22"/>
      <w:szCs w:val="22"/>
    </w:rPr>
  </w:style>
  <w:style w:type="paragraph" w:customStyle="1" w:styleId="Style46">
    <w:name w:val="Style46"/>
    <w:basedOn w:val="a"/>
    <w:uiPriority w:val="99"/>
    <w:rsid w:val="004A1F40"/>
    <w:pPr>
      <w:widowControl w:val="0"/>
      <w:autoSpaceDE w:val="0"/>
      <w:autoSpaceDN w:val="0"/>
      <w:adjustRightInd w:val="0"/>
      <w:spacing w:line="269" w:lineRule="exact"/>
      <w:ind w:firstLine="269"/>
      <w:jc w:val="both"/>
    </w:pPr>
    <w:rPr>
      <w:rFonts w:ascii="Arial" w:hAnsi="Arial" w:cs="Arial"/>
    </w:rPr>
  </w:style>
  <w:style w:type="paragraph" w:styleId="a3">
    <w:name w:val="Balloon Text"/>
    <w:basedOn w:val="a"/>
    <w:link w:val="a4"/>
    <w:uiPriority w:val="99"/>
    <w:semiHidden/>
    <w:unhideWhenUsed/>
    <w:rsid w:val="004A1F40"/>
    <w:rPr>
      <w:rFonts w:ascii="Tahoma" w:hAnsi="Tahoma" w:cs="Tahoma"/>
      <w:sz w:val="16"/>
      <w:szCs w:val="16"/>
    </w:rPr>
  </w:style>
  <w:style w:type="character" w:customStyle="1" w:styleId="a4">
    <w:name w:val="Текст выноски Знак"/>
    <w:basedOn w:val="a0"/>
    <w:link w:val="a3"/>
    <w:uiPriority w:val="99"/>
    <w:semiHidden/>
    <w:rsid w:val="004A1F40"/>
    <w:rPr>
      <w:rFonts w:ascii="Tahoma" w:eastAsia="Times New Roman" w:hAnsi="Tahoma" w:cs="Tahoma"/>
      <w:sz w:val="16"/>
      <w:szCs w:val="16"/>
      <w:lang w:eastAsia="ru-RU"/>
    </w:rPr>
  </w:style>
  <w:style w:type="character" w:customStyle="1" w:styleId="Bodytext2">
    <w:name w:val="Body text (2)_"/>
    <w:basedOn w:val="a0"/>
    <w:link w:val="Bodytext21"/>
    <w:uiPriority w:val="99"/>
    <w:locked/>
    <w:rsid w:val="00E04222"/>
    <w:rPr>
      <w:sz w:val="19"/>
      <w:szCs w:val="19"/>
      <w:shd w:val="clear" w:color="auto" w:fill="FFFFFF"/>
    </w:rPr>
  </w:style>
  <w:style w:type="paragraph" w:customStyle="1" w:styleId="Bodytext21">
    <w:name w:val="Body text (2)1"/>
    <w:basedOn w:val="a"/>
    <w:link w:val="Bodytext2"/>
    <w:uiPriority w:val="99"/>
    <w:rsid w:val="00E04222"/>
    <w:pPr>
      <w:widowControl w:val="0"/>
      <w:shd w:val="clear" w:color="auto" w:fill="FFFFFF"/>
      <w:spacing w:after="240" w:line="240" w:lineRule="atLeast"/>
    </w:pPr>
    <w:rPr>
      <w:rFonts w:asciiTheme="minorHAnsi" w:eastAsiaTheme="minorHAnsi" w:hAnsiTheme="minorHAnsi" w:cstheme="minorBidi"/>
      <w:sz w:val="19"/>
      <w:szCs w:val="19"/>
      <w:lang w:eastAsia="en-US"/>
    </w:rPr>
  </w:style>
  <w:style w:type="paragraph" w:styleId="a5">
    <w:name w:val="List Paragraph"/>
    <w:basedOn w:val="a"/>
    <w:uiPriority w:val="34"/>
    <w:qFormat/>
    <w:rsid w:val="00E04222"/>
    <w:pPr>
      <w:ind w:left="720"/>
      <w:contextualSpacing/>
    </w:pPr>
  </w:style>
  <w:style w:type="paragraph" w:styleId="a6">
    <w:name w:val="Normal (Web)"/>
    <w:basedOn w:val="a"/>
    <w:uiPriority w:val="99"/>
    <w:unhideWhenUsed/>
    <w:rsid w:val="00E04222"/>
    <w:pPr>
      <w:spacing w:before="100" w:beforeAutospacing="1" w:after="100" w:afterAutospacing="1"/>
    </w:pPr>
  </w:style>
  <w:style w:type="character" w:customStyle="1" w:styleId="1">
    <w:name w:val="Основной текст Знак1"/>
    <w:basedOn w:val="a0"/>
    <w:uiPriority w:val="99"/>
    <w:rsid w:val="00E04222"/>
    <w:rPr>
      <w:rFonts w:ascii="Times New Roman" w:hAnsi="Times New Roman"/>
      <w:sz w:val="19"/>
      <w:szCs w:val="19"/>
      <w:shd w:val="clear" w:color="auto" w:fill="FFFFFF"/>
    </w:rPr>
  </w:style>
  <w:style w:type="paragraph" w:customStyle="1" w:styleId="10">
    <w:name w:val="Основной текст1"/>
    <w:basedOn w:val="a"/>
    <w:link w:val="a7"/>
    <w:rsid w:val="00E04222"/>
    <w:pPr>
      <w:widowControl w:val="0"/>
      <w:shd w:val="clear" w:color="auto" w:fill="FFFFFF"/>
      <w:spacing w:line="228" w:lineRule="exact"/>
      <w:ind w:hanging="160"/>
      <w:jc w:val="both"/>
    </w:pPr>
    <w:rPr>
      <w:color w:val="000000"/>
      <w:spacing w:val="12"/>
      <w:sz w:val="17"/>
      <w:szCs w:val="17"/>
    </w:rPr>
  </w:style>
  <w:style w:type="character" w:customStyle="1" w:styleId="a7">
    <w:name w:val="Основной текст_"/>
    <w:link w:val="10"/>
    <w:rsid w:val="00E04222"/>
    <w:rPr>
      <w:rFonts w:ascii="Times New Roman" w:eastAsia="Times New Roman" w:hAnsi="Times New Roman" w:cs="Times New Roman"/>
      <w:color w:val="000000"/>
      <w:spacing w:val="12"/>
      <w:sz w:val="17"/>
      <w:szCs w:val="17"/>
      <w:shd w:val="clear" w:color="auto" w:fill="FFFFFF"/>
    </w:rPr>
  </w:style>
  <w:style w:type="character" w:customStyle="1" w:styleId="0pt">
    <w:name w:val="Основной текст + Полужирный;Курсив;Интервал 0 pt"/>
    <w:rsid w:val="00E04222"/>
    <w:rPr>
      <w:rFonts w:ascii="Times New Roman" w:eastAsia="Times New Roman" w:hAnsi="Times New Roman" w:cs="Times New Roman"/>
      <w:b/>
      <w:bCs/>
      <w:i/>
      <w:iCs/>
      <w:caps w:val="0"/>
      <w:smallCaps w:val="0"/>
      <w:strike w:val="0"/>
      <w:dstrike w:val="0"/>
      <w:color w:val="000000"/>
      <w:spacing w:val="3"/>
      <w:w w:val="100"/>
      <w:position w:val="0"/>
      <w:sz w:val="20"/>
      <w:szCs w:val="20"/>
      <w:u w:val="none"/>
      <w:vertAlign w:val="baseline"/>
      <w:lang w:val="en-US"/>
    </w:rPr>
  </w:style>
  <w:style w:type="character" w:customStyle="1" w:styleId="30pt">
    <w:name w:val="Основной текст (3) + Не полужирный;Интервал 0 pt"/>
    <w:rsid w:val="00E04222"/>
    <w:rPr>
      <w:rFonts w:ascii="Times New Roman" w:eastAsia="Times New Roman" w:hAnsi="Times New Roman" w:cs="Times New Roman"/>
      <w:b/>
      <w:bCs/>
      <w:color w:val="000000"/>
      <w:spacing w:val="2"/>
      <w:w w:val="100"/>
      <w:position w:val="0"/>
      <w:sz w:val="19"/>
      <w:szCs w:val="19"/>
      <w:vertAlign w:val="baseline"/>
      <w:lang w:val="ru-RU"/>
    </w:rPr>
  </w:style>
  <w:style w:type="paragraph" w:customStyle="1" w:styleId="Default">
    <w:name w:val="Default"/>
    <w:rsid w:val="00E0422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8">
    <w:name w:val="No Spacing"/>
    <w:link w:val="a9"/>
    <w:qFormat/>
    <w:rsid w:val="00F54D23"/>
    <w:pPr>
      <w:spacing w:after="0" w:line="240" w:lineRule="auto"/>
    </w:pPr>
    <w:rPr>
      <w:rFonts w:ascii="Calibri" w:eastAsia="Calibri" w:hAnsi="Calibri" w:cs="Times New Roman"/>
    </w:rPr>
  </w:style>
  <w:style w:type="character" w:customStyle="1" w:styleId="a9">
    <w:name w:val="Без интервала Знак"/>
    <w:basedOn w:val="a0"/>
    <w:link w:val="a8"/>
    <w:rsid w:val="00F54D23"/>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1F40"/>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82">
    <w:name w:val="Font Style82"/>
    <w:uiPriority w:val="99"/>
    <w:rsid w:val="004A1F40"/>
    <w:rPr>
      <w:rFonts w:ascii="Times New Roman" w:hAnsi="Times New Roman" w:cs="Times New Roman"/>
      <w:sz w:val="22"/>
      <w:szCs w:val="22"/>
    </w:rPr>
  </w:style>
  <w:style w:type="character" w:customStyle="1" w:styleId="FontStyle84">
    <w:name w:val="Font Style84"/>
    <w:uiPriority w:val="99"/>
    <w:rsid w:val="004A1F40"/>
    <w:rPr>
      <w:rFonts w:ascii="Arial" w:hAnsi="Arial" w:cs="Arial"/>
      <w:i/>
      <w:iCs/>
      <w:sz w:val="20"/>
      <w:szCs w:val="20"/>
    </w:rPr>
  </w:style>
  <w:style w:type="character" w:customStyle="1" w:styleId="FontStyle81">
    <w:name w:val="Font Style81"/>
    <w:uiPriority w:val="99"/>
    <w:rsid w:val="004A1F40"/>
    <w:rPr>
      <w:rFonts w:ascii="Times New Roman" w:hAnsi="Times New Roman" w:cs="Times New Roman"/>
      <w:b/>
      <w:bCs/>
      <w:sz w:val="22"/>
      <w:szCs w:val="22"/>
    </w:rPr>
  </w:style>
  <w:style w:type="paragraph" w:customStyle="1" w:styleId="Style46">
    <w:name w:val="Style46"/>
    <w:basedOn w:val="a"/>
    <w:uiPriority w:val="99"/>
    <w:rsid w:val="004A1F40"/>
    <w:pPr>
      <w:widowControl w:val="0"/>
      <w:autoSpaceDE w:val="0"/>
      <w:autoSpaceDN w:val="0"/>
      <w:adjustRightInd w:val="0"/>
      <w:spacing w:line="269" w:lineRule="exact"/>
      <w:ind w:firstLine="269"/>
      <w:jc w:val="both"/>
    </w:pPr>
    <w:rPr>
      <w:rFonts w:ascii="Arial" w:hAnsi="Arial" w:cs="Arial"/>
    </w:rPr>
  </w:style>
  <w:style w:type="paragraph" w:styleId="a3">
    <w:name w:val="Balloon Text"/>
    <w:basedOn w:val="a"/>
    <w:link w:val="a4"/>
    <w:uiPriority w:val="99"/>
    <w:semiHidden/>
    <w:unhideWhenUsed/>
    <w:rsid w:val="004A1F40"/>
    <w:rPr>
      <w:rFonts w:ascii="Tahoma" w:hAnsi="Tahoma" w:cs="Tahoma"/>
      <w:sz w:val="16"/>
      <w:szCs w:val="16"/>
    </w:rPr>
  </w:style>
  <w:style w:type="character" w:customStyle="1" w:styleId="a4">
    <w:name w:val="Текст выноски Знак"/>
    <w:basedOn w:val="a0"/>
    <w:link w:val="a3"/>
    <w:uiPriority w:val="99"/>
    <w:semiHidden/>
    <w:rsid w:val="004A1F40"/>
    <w:rPr>
      <w:rFonts w:ascii="Tahoma" w:eastAsia="Times New Roman"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microsoft.com/office/2007/relationships/stylesWithEffects" Target="stylesWithEffects.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28</Pages>
  <Words>6158</Words>
  <Characters>35102</Characters>
  <Application>Microsoft Office Word</Application>
  <DocSecurity>0</DocSecurity>
  <Lines>292</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41178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Admin</cp:lastModifiedBy>
  <cp:revision>55</cp:revision>
  <cp:lastPrinted>2019-03-15T08:07:00Z</cp:lastPrinted>
  <dcterms:created xsi:type="dcterms:W3CDTF">2019-11-18T08:36:00Z</dcterms:created>
  <dcterms:modified xsi:type="dcterms:W3CDTF">2021-04-06T08:57:00Z</dcterms:modified>
</cp:coreProperties>
</file>